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23" w:rsidRDefault="0082093A">
      <w:pPr>
        <w:rPr>
          <w:sz w:val="22"/>
          <w:szCs w:val="22"/>
        </w:rPr>
      </w:pPr>
      <w:r>
        <w:rPr>
          <w:noProof/>
          <w:lang w:eastAsia="en-GB"/>
        </w:rPr>
        <w:drawing>
          <wp:anchor distT="0" distB="0" distL="114300" distR="114300" simplePos="0" relativeHeight="251658752" behindDoc="1" locked="0" layoutInCell="1" allowOverlap="1">
            <wp:simplePos x="0" y="0"/>
            <wp:positionH relativeFrom="column">
              <wp:posOffset>4703445</wp:posOffset>
            </wp:positionH>
            <wp:positionV relativeFrom="paragraph">
              <wp:posOffset>22860</wp:posOffset>
            </wp:positionV>
            <wp:extent cx="1695450" cy="534035"/>
            <wp:effectExtent l="0" t="0" r="0" b="0"/>
            <wp:wrapTight wrapText="bothSides">
              <wp:wrapPolygon edited="0">
                <wp:start x="0" y="0"/>
                <wp:lineTo x="0" y="20804"/>
                <wp:lineTo x="21357" y="20804"/>
                <wp:lineTo x="21357" y="0"/>
                <wp:lineTo x="0" y="0"/>
              </wp:wrapPolygon>
            </wp:wrapTight>
            <wp:docPr id="15" name="Picture 15" descr="CF_B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_B_pin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534035"/>
                    </a:xfrm>
                    <a:prstGeom prst="rect">
                      <a:avLst/>
                    </a:prstGeom>
                    <a:noFill/>
                    <a:ln>
                      <a:noFill/>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-97155</wp:posOffset>
            </wp:positionH>
            <wp:positionV relativeFrom="paragraph">
              <wp:posOffset>3810</wp:posOffset>
            </wp:positionV>
            <wp:extent cx="1724025" cy="685800"/>
            <wp:effectExtent l="0" t="0" r="9525" b="0"/>
            <wp:wrapTight wrapText="bothSides">
              <wp:wrapPolygon edited="0">
                <wp:start x="0" y="0"/>
                <wp:lineTo x="0" y="21000"/>
                <wp:lineTo x="21481" y="21000"/>
                <wp:lineTo x="21481" y="0"/>
                <wp:lineTo x="0" y="0"/>
              </wp:wrapPolygon>
            </wp:wrapTight>
            <wp:docPr id="6" name="Picture 6" descr="bc-stacked-pms-bi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stacked-pms-bigges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685800"/>
                    </a:xfrm>
                    <a:prstGeom prst="rect">
                      <a:avLst/>
                    </a:prstGeom>
                    <a:noFill/>
                    <a:ln>
                      <a:noFill/>
                    </a:ln>
                  </pic:spPr>
                </pic:pic>
              </a:graphicData>
            </a:graphic>
          </wp:anchor>
        </w:drawing>
      </w:r>
    </w:p>
    <w:p w:rsidR="00A86423" w:rsidRDefault="00A86423">
      <w:pPr>
        <w:rPr>
          <w:sz w:val="22"/>
          <w:szCs w:val="22"/>
        </w:rPr>
      </w:pPr>
    </w:p>
    <w:p w:rsidR="004C5F3F" w:rsidRDefault="004C5F3F">
      <w:pPr>
        <w:rPr>
          <w:sz w:val="22"/>
          <w:szCs w:val="22"/>
        </w:rPr>
      </w:pPr>
    </w:p>
    <w:p w:rsidR="00FE1F73" w:rsidRDefault="00FE1F73">
      <w:pPr>
        <w:rPr>
          <w:sz w:val="22"/>
          <w:szCs w:val="22"/>
        </w:rPr>
      </w:pPr>
    </w:p>
    <w:p w:rsidR="00FE1F73" w:rsidRDefault="00FE1F73">
      <w:pPr>
        <w:rPr>
          <w:sz w:val="22"/>
          <w:szCs w:val="22"/>
        </w:rPr>
      </w:pPr>
    </w:p>
    <w:p w:rsidR="00FE1F73" w:rsidRDefault="00FE1F73">
      <w:pPr>
        <w:rPr>
          <w:sz w:val="22"/>
          <w:szCs w:val="22"/>
        </w:rPr>
      </w:pPr>
    </w:p>
    <w:p w:rsidR="00D47713" w:rsidRDefault="00D47713">
      <w:pPr>
        <w:rPr>
          <w:sz w:val="22"/>
          <w:szCs w:val="22"/>
        </w:rPr>
      </w:pPr>
    </w:p>
    <w:p w:rsidR="00D47713" w:rsidRDefault="0082093A" w:rsidP="004C5F3F">
      <w:pPr>
        <w:spacing w:line="360" w:lineRule="auto"/>
        <w:rPr>
          <w:b/>
          <w:sz w:val="28"/>
          <w:szCs w:val="28"/>
        </w:rPr>
      </w:pPr>
      <w:r>
        <w:rPr>
          <w:noProof/>
          <w:lang w:eastAsia="en-GB"/>
        </w:rPr>
        <w:drawing>
          <wp:anchor distT="0" distB="0" distL="114300" distR="114300" simplePos="0" relativeHeight="251657728" behindDoc="0" locked="0" layoutInCell="1" allowOverlap="1">
            <wp:simplePos x="0" y="0"/>
            <wp:positionH relativeFrom="column">
              <wp:posOffset>1274445</wp:posOffset>
            </wp:positionH>
            <wp:positionV relativeFrom="paragraph">
              <wp:posOffset>118110</wp:posOffset>
            </wp:positionV>
            <wp:extent cx="3771900" cy="1289685"/>
            <wp:effectExtent l="0" t="0" r="0" b="5715"/>
            <wp:wrapSquare wrapText="bothSides"/>
            <wp:docPr id="8" name="Picture 8" descr="InternationalFameLa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tionalFameLab_Blk"/>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1289685"/>
                    </a:xfrm>
                    <a:prstGeom prst="rect">
                      <a:avLst/>
                    </a:prstGeom>
                    <a:noFill/>
                    <a:ln>
                      <a:noFill/>
                    </a:ln>
                  </pic:spPr>
                </pic:pic>
              </a:graphicData>
            </a:graphic>
          </wp:anchor>
        </w:drawing>
      </w:r>
    </w:p>
    <w:p w:rsidR="00D47713" w:rsidRDefault="00D47713" w:rsidP="004C5F3F">
      <w:pPr>
        <w:spacing w:line="360" w:lineRule="auto"/>
        <w:rPr>
          <w:b/>
          <w:sz w:val="28"/>
          <w:szCs w:val="28"/>
        </w:rPr>
      </w:pPr>
    </w:p>
    <w:p w:rsidR="00D47713" w:rsidRDefault="00D47713" w:rsidP="004C5F3F">
      <w:pPr>
        <w:spacing w:line="360" w:lineRule="auto"/>
        <w:rPr>
          <w:b/>
          <w:sz w:val="28"/>
          <w:szCs w:val="28"/>
        </w:rPr>
      </w:pPr>
    </w:p>
    <w:p w:rsidR="00D47713" w:rsidRDefault="00D47713" w:rsidP="004C5F3F">
      <w:pPr>
        <w:spacing w:line="360" w:lineRule="auto"/>
        <w:rPr>
          <w:b/>
          <w:sz w:val="28"/>
          <w:szCs w:val="28"/>
        </w:rPr>
      </w:pPr>
    </w:p>
    <w:p w:rsidR="00D47713" w:rsidRDefault="00D47713" w:rsidP="004C5F3F">
      <w:pPr>
        <w:spacing w:line="360" w:lineRule="auto"/>
        <w:rPr>
          <w:b/>
          <w:sz w:val="28"/>
          <w:szCs w:val="28"/>
        </w:rPr>
      </w:pPr>
    </w:p>
    <w:p w:rsidR="00D47713" w:rsidRDefault="00292D8A" w:rsidP="004C5F3F">
      <w:pPr>
        <w:spacing w:line="360" w:lineRule="auto"/>
        <w:rPr>
          <w:b/>
          <w:sz w:val="28"/>
          <w:szCs w:val="28"/>
        </w:rPr>
      </w:pPr>
      <w:r>
        <w:rPr>
          <w:b/>
          <w:sz w:val="28"/>
          <w:szCs w:val="28"/>
        </w:rPr>
        <w:t>Press release</w:t>
      </w:r>
    </w:p>
    <w:p w:rsidR="00C07A0C" w:rsidRPr="00B46131" w:rsidRDefault="00B7045A" w:rsidP="00B46131">
      <w:pPr>
        <w:spacing w:line="360" w:lineRule="auto"/>
        <w:jc w:val="center"/>
        <w:rPr>
          <w:b/>
          <w:sz w:val="40"/>
          <w:szCs w:val="40"/>
        </w:rPr>
      </w:pPr>
      <w:r w:rsidRPr="00B46131">
        <w:rPr>
          <w:b/>
          <w:sz w:val="40"/>
          <w:szCs w:val="40"/>
        </w:rPr>
        <w:t>Who will be 201</w:t>
      </w:r>
      <w:r w:rsidR="00A5450B">
        <w:rPr>
          <w:b/>
          <w:sz w:val="40"/>
          <w:szCs w:val="40"/>
        </w:rPr>
        <w:t>4</w:t>
      </w:r>
      <w:r w:rsidRPr="00B46131">
        <w:rPr>
          <w:b/>
          <w:sz w:val="40"/>
          <w:szCs w:val="40"/>
        </w:rPr>
        <w:t xml:space="preserve">’s </w:t>
      </w:r>
      <w:r w:rsidR="00B46131" w:rsidRPr="00B46131">
        <w:rPr>
          <w:b/>
          <w:sz w:val="40"/>
          <w:szCs w:val="40"/>
        </w:rPr>
        <w:t>i</w:t>
      </w:r>
      <w:r w:rsidRPr="00B46131">
        <w:rPr>
          <w:b/>
          <w:sz w:val="40"/>
          <w:szCs w:val="40"/>
        </w:rPr>
        <w:t xml:space="preserve">nternational </w:t>
      </w:r>
      <w:r w:rsidR="00B46131" w:rsidRPr="00B46131">
        <w:rPr>
          <w:b/>
          <w:sz w:val="40"/>
          <w:szCs w:val="40"/>
        </w:rPr>
        <w:t>f</w:t>
      </w:r>
      <w:r w:rsidRPr="00B46131">
        <w:rPr>
          <w:b/>
          <w:sz w:val="40"/>
          <w:szCs w:val="40"/>
        </w:rPr>
        <w:t xml:space="preserve">ace of </w:t>
      </w:r>
      <w:r w:rsidR="00B46131" w:rsidRPr="00B46131">
        <w:rPr>
          <w:b/>
          <w:sz w:val="40"/>
          <w:szCs w:val="40"/>
        </w:rPr>
        <w:t>s</w:t>
      </w:r>
      <w:r w:rsidRPr="00B46131">
        <w:rPr>
          <w:b/>
          <w:sz w:val="40"/>
          <w:szCs w:val="40"/>
        </w:rPr>
        <w:t>cience?</w:t>
      </w:r>
    </w:p>
    <w:p w:rsidR="00292D8A" w:rsidRDefault="00292D8A" w:rsidP="005B1F90">
      <w:pPr>
        <w:pStyle w:val="Odstavecseseznamem"/>
        <w:numPr>
          <w:ilvl w:val="0"/>
          <w:numId w:val="23"/>
        </w:numPr>
        <w:rPr>
          <w:sz w:val="22"/>
          <w:szCs w:val="22"/>
        </w:rPr>
      </w:pPr>
      <w:r>
        <w:rPr>
          <w:sz w:val="22"/>
          <w:szCs w:val="22"/>
        </w:rPr>
        <w:t>Twenty-three science comm</w:t>
      </w:r>
      <w:bookmarkStart w:id="0" w:name="_GoBack"/>
      <w:bookmarkEnd w:id="0"/>
      <w:r>
        <w:rPr>
          <w:sz w:val="22"/>
          <w:szCs w:val="22"/>
        </w:rPr>
        <w:t xml:space="preserve">unicators </w:t>
      </w:r>
      <w:r w:rsidR="00A3652A">
        <w:rPr>
          <w:sz w:val="22"/>
          <w:szCs w:val="22"/>
        </w:rPr>
        <w:t xml:space="preserve">from across the world </w:t>
      </w:r>
      <w:r>
        <w:rPr>
          <w:sz w:val="22"/>
          <w:szCs w:val="22"/>
        </w:rPr>
        <w:t>competing for the 2014 International Fame Lab title</w:t>
      </w:r>
    </w:p>
    <w:p w:rsidR="00B7045A" w:rsidRPr="005B1F90" w:rsidRDefault="00292D8A" w:rsidP="005B1F90">
      <w:pPr>
        <w:pStyle w:val="Odstavecseseznamem"/>
        <w:numPr>
          <w:ilvl w:val="0"/>
          <w:numId w:val="23"/>
        </w:numPr>
        <w:rPr>
          <w:sz w:val="22"/>
          <w:szCs w:val="22"/>
        </w:rPr>
      </w:pPr>
      <w:r>
        <w:rPr>
          <w:sz w:val="22"/>
          <w:szCs w:val="22"/>
        </w:rPr>
        <w:t xml:space="preserve">Judges to include Professors </w:t>
      </w:r>
      <w:r w:rsidRPr="00292D8A">
        <w:rPr>
          <w:sz w:val="22"/>
          <w:szCs w:val="22"/>
        </w:rPr>
        <w:t>Jim Al-Khalili</w:t>
      </w:r>
      <w:r>
        <w:rPr>
          <w:sz w:val="22"/>
          <w:szCs w:val="22"/>
        </w:rPr>
        <w:t xml:space="preserve"> and Alice Roberts and </w:t>
      </w:r>
      <w:r w:rsidR="00A3652A" w:rsidRPr="00A3652A">
        <w:rPr>
          <w:sz w:val="22"/>
          <w:szCs w:val="22"/>
        </w:rPr>
        <w:t xml:space="preserve">Martin </w:t>
      </w:r>
      <w:proofErr w:type="spellStart"/>
      <w:r w:rsidR="00A3652A" w:rsidRPr="00A3652A">
        <w:rPr>
          <w:sz w:val="22"/>
          <w:szCs w:val="22"/>
        </w:rPr>
        <w:t>Horwood</w:t>
      </w:r>
      <w:proofErr w:type="spellEnd"/>
      <w:r w:rsidR="00A3652A" w:rsidRPr="00A3652A">
        <w:rPr>
          <w:sz w:val="22"/>
          <w:szCs w:val="22"/>
        </w:rPr>
        <w:t>, MP for Cheltenham</w:t>
      </w:r>
    </w:p>
    <w:p w:rsidR="00292D8A" w:rsidRDefault="00292D8A" w:rsidP="00292D8A">
      <w:pPr>
        <w:rPr>
          <w:b/>
          <w:sz w:val="22"/>
          <w:szCs w:val="22"/>
        </w:rPr>
      </w:pPr>
    </w:p>
    <w:p w:rsidR="00292D8A" w:rsidRDefault="00292D8A" w:rsidP="00292D8A">
      <w:pPr>
        <w:rPr>
          <w:b/>
          <w:sz w:val="22"/>
          <w:szCs w:val="22"/>
        </w:rPr>
      </w:pPr>
    </w:p>
    <w:p w:rsidR="00B7045A" w:rsidRPr="00B7045A" w:rsidRDefault="00C67618" w:rsidP="00292D8A">
      <w:pPr>
        <w:rPr>
          <w:b/>
          <w:sz w:val="22"/>
          <w:szCs w:val="22"/>
        </w:rPr>
      </w:pPr>
      <w:r>
        <w:rPr>
          <w:b/>
          <w:sz w:val="22"/>
          <w:szCs w:val="22"/>
        </w:rPr>
        <w:t>30</w:t>
      </w:r>
      <w:r w:rsidRPr="00C67618">
        <w:rPr>
          <w:b/>
          <w:sz w:val="22"/>
          <w:szCs w:val="22"/>
          <w:vertAlign w:val="superscript"/>
        </w:rPr>
        <w:t>th</w:t>
      </w:r>
      <w:r>
        <w:rPr>
          <w:b/>
          <w:sz w:val="22"/>
          <w:szCs w:val="22"/>
        </w:rPr>
        <w:t xml:space="preserve"> May</w:t>
      </w:r>
      <w:r w:rsidR="00B768E1">
        <w:rPr>
          <w:b/>
          <w:sz w:val="22"/>
          <w:szCs w:val="22"/>
        </w:rPr>
        <w:t xml:space="preserve"> 201</w:t>
      </w:r>
      <w:r w:rsidR="00292D8A">
        <w:rPr>
          <w:b/>
          <w:sz w:val="22"/>
          <w:szCs w:val="22"/>
        </w:rPr>
        <w:t>4</w:t>
      </w:r>
    </w:p>
    <w:p w:rsidR="00B7045A" w:rsidRDefault="00B7045A" w:rsidP="00A520B0">
      <w:pPr>
        <w:rPr>
          <w:sz w:val="22"/>
          <w:szCs w:val="22"/>
        </w:rPr>
      </w:pPr>
    </w:p>
    <w:p w:rsidR="00292D8A" w:rsidRDefault="00A5450B" w:rsidP="00016033">
      <w:pPr>
        <w:rPr>
          <w:sz w:val="22"/>
          <w:szCs w:val="22"/>
        </w:rPr>
      </w:pPr>
      <w:r>
        <w:rPr>
          <w:sz w:val="22"/>
          <w:szCs w:val="22"/>
        </w:rPr>
        <w:t>23</w:t>
      </w:r>
      <w:r w:rsidR="00016033">
        <w:rPr>
          <w:sz w:val="22"/>
          <w:szCs w:val="22"/>
        </w:rPr>
        <w:t xml:space="preserve"> </w:t>
      </w:r>
      <w:r w:rsidR="007E2FD3">
        <w:rPr>
          <w:sz w:val="22"/>
          <w:szCs w:val="22"/>
        </w:rPr>
        <w:t xml:space="preserve">of the best </w:t>
      </w:r>
      <w:r w:rsidR="00016033">
        <w:rPr>
          <w:sz w:val="22"/>
          <w:szCs w:val="22"/>
        </w:rPr>
        <w:t>scien</w:t>
      </w:r>
      <w:r w:rsidR="007E2FD3">
        <w:rPr>
          <w:sz w:val="22"/>
          <w:szCs w:val="22"/>
        </w:rPr>
        <w:t xml:space="preserve">ce communicators </w:t>
      </w:r>
      <w:r w:rsidR="00016033">
        <w:rPr>
          <w:sz w:val="22"/>
          <w:szCs w:val="22"/>
        </w:rPr>
        <w:t xml:space="preserve">from around the globe </w:t>
      </w:r>
      <w:r w:rsidR="00FF3DE4">
        <w:rPr>
          <w:sz w:val="22"/>
          <w:szCs w:val="22"/>
        </w:rPr>
        <w:t xml:space="preserve">are </w:t>
      </w:r>
      <w:r w:rsidR="00016033">
        <w:rPr>
          <w:sz w:val="22"/>
          <w:szCs w:val="22"/>
        </w:rPr>
        <w:t xml:space="preserve">heading to </w:t>
      </w:r>
      <w:r w:rsidR="00292D8A" w:rsidRPr="005B1F90">
        <w:rPr>
          <w:i/>
          <w:iCs/>
          <w:sz w:val="22"/>
          <w:szCs w:val="22"/>
        </w:rPr>
        <w:t>T</w:t>
      </w:r>
      <w:r w:rsidR="00B46131" w:rsidRPr="005B1F90">
        <w:rPr>
          <w:i/>
          <w:iCs/>
          <w:sz w:val="22"/>
          <w:szCs w:val="22"/>
        </w:rPr>
        <w:t xml:space="preserve">he </w:t>
      </w:r>
      <w:r w:rsidR="00F65CF9" w:rsidRPr="005B1F90">
        <w:rPr>
          <w:i/>
          <w:iCs/>
          <w:sz w:val="22"/>
          <w:szCs w:val="22"/>
        </w:rPr>
        <w:t>Times</w:t>
      </w:r>
      <w:r w:rsidR="00F65CF9">
        <w:rPr>
          <w:sz w:val="22"/>
          <w:szCs w:val="22"/>
        </w:rPr>
        <w:t xml:space="preserve"> </w:t>
      </w:r>
      <w:r w:rsidR="00016033">
        <w:rPr>
          <w:sz w:val="22"/>
          <w:szCs w:val="22"/>
        </w:rPr>
        <w:t xml:space="preserve">Cheltenham </w:t>
      </w:r>
      <w:r w:rsidR="00B46131">
        <w:rPr>
          <w:sz w:val="22"/>
          <w:szCs w:val="22"/>
        </w:rPr>
        <w:t xml:space="preserve">Science Festival </w:t>
      </w:r>
      <w:r w:rsidR="00A3652A">
        <w:rPr>
          <w:sz w:val="22"/>
          <w:szCs w:val="22"/>
        </w:rPr>
        <w:t xml:space="preserve">next week </w:t>
      </w:r>
      <w:r w:rsidR="00016033">
        <w:rPr>
          <w:sz w:val="22"/>
          <w:szCs w:val="22"/>
        </w:rPr>
        <w:t>for the</w:t>
      </w:r>
      <w:r w:rsidR="00745CC2">
        <w:rPr>
          <w:sz w:val="22"/>
          <w:szCs w:val="22"/>
        </w:rPr>
        <w:t xml:space="preserve"> s</w:t>
      </w:r>
      <w:r>
        <w:rPr>
          <w:sz w:val="22"/>
          <w:szCs w:val="22"/>
        </w:rPr>
        <w:t>eventh</w:t>
      </w:r>
      <w:r w:rsidR="00745CC2" w:rsidRPr="00745CC2">
        <w:t xml:space="preserve"> </w:t>
      </w:r>
      <w:proofErr w:type="spellStart"/>
      <w:r w:rsidR="00745CC2" w:rsidRPr="00745CC2">
        <w:rPr>
          <w:sz w:val="22"/>
          <w:szCs w:val="22"/>
        </w:rPr>
        <w:t>FameLab</w:t>
      </w:r>
      <w:proofErr w:type="spellEnd"/>
      <w:r w:rsidR="00016033">
        <w:rPr>
          <w:sz w:val="22"/>
          <w:szCs w:val="22"/>
        </w:rPr>
        <w:t xml:space="preserve"> International </w:t>
      </w:r>
      <w:r w:rsidR="009377E9">
        <w:rPr>
          <w:sz w:val="22"/>
          <w:szCs w:val="22"/>
        </w:rPr>
        <w:t>F</w:t>
      </w:r>
      <w:r w:rsidR="00016033">
        <w:rPr>
          <w:sz w:val="22"/>
          <w:szCs w:val="22"/>
        </w:rPr>
        <w:t>inal</w:t>
      </w:r>
      <w:r w:rsidR="0029600C">
        <w:rPr>
          <w:sz w:val="22"/>
          <w:szCs w:val="22"/>
        </w:rPr>
        <w:t>s</w:t>
      </w:r>
      <w:r w:rsidR="009A751E">
        <w:rPr>
          <w:sz w:val="22"/>
          <w:szCs w:val="22"/>
        </w:rPr>
        <w:t xml:space="preserve">. The </w:t>
      </w:r>
      <w:r w:rsidR="007E2FD3">
        <w:rPr>
          <w:sz w:val="22"/>
          <w:szCs w:val="22"/>
        </w:rPr>
        <w:t xml:space="preserve">prestigious </w:t>
      </w:r>
      <w:r w:rsidR="00016033">
        <w:rPr>
          <w:sz w:val="22"/>
          <w:szCs w:val="22"/>
        </w:rPr>
        <w:t>competition</w:t>
      </w:r>
      <w:r w:rsidR="009377E9">
        <w:rPr>
          <w:sz w:val="22"/>
          <w:szCs w:val="22"/>
        </w:rPr>
        <w:t xml:space="preserve"> </w:t>
      </w:r>
      <w:r w:rsidR="00B46131">
        <w:rPr>
          <w:sz w:val="22"/>
          <w:szCs w:val="22"/>
        </w:rPr>
        <w:t xml:space="preserve">– organised by the British Council and Cheltenham Festivals - </w:t>
      </w:r>
      <w:r w:rsidR="00016033" w:rsidRPr="00A520B0">
        <w:rPr>
          <w:sz w:val="22"/>
          <w:szCs w:val="22"/>
        </w:rPr>
        <w:t>aims to discover charismatic, up-and-coming scientists who inspire people to see the world from a new perspective</w:t>
      </w:r>
      <w:r w:rsidR="00F65CF9">
        <w:rPr>
          <w:sz w:val="22"/>
          <w:szCs w:val="22"/>
        </w:rPr>
        <w:t xml:space="preserve"> -</w:t>
      </w:r>
      <w:r w:rsidR="00745CC2">
        <w:rPr>
          <w:sz w:val="22"/>
          <w:szCs w:val="22"/>
        </w:rPr>
        <w:t xml:space="preserve"> </w:t>
      </w:r>
      <w:r w:rsidR="00016033">
        <w:rPr>
          <w:sz w:val="22"/>
          <w:szCs w:val="22"/>
        </w:rPr>
        <w:t>in just three minutes.</w:t>
      </w:r>
      <w:r w:rsidR="007E2FD3">
        <w:rPr>
          <w:sz w:val="22"/>
          <w:szCs w:val="22"/>
        </w:rPr>
        <w:t xml:space="preserve"> </w:t>
      </w:r>
    </w:p>
    <w:p w:rsidR="00292D8A" w:rsidRDefault="00292D8A" w:rsidP="00016033">
      <w:pPr>
        <w:rPr>
          <w:sz w:val="22"/>
          <w:szCs w:val="22"/>
        </w:rPr>
      </w:pPr>
    </w:p>
    <w:p w:rsidR="00292D8A" w:rsidRDefault="00292D8A" w:rsidP="00292D8A">
      <w:pPr>
        <w:rPr>
          <w:sz w:val="22"/>
          <w:szCs w:val="22"/>
        </w:rPr>
      </w:pPr>
      <w:r>
        <w:rPr>
          <w:sz w:val="22"/>
          <w:szCs w:val="22"/>
        </w:rPr>
        <w:t>Each contestant will deliver a three-minute presentation on their chosen topic - f</w:t>
      </w:r>
      <w:r w:rsidRPr="0004372F">
        <w:rPr>
          <w:sz w:val="22"/>
          <w:szCs w:val="22"/>
        </w:rPr>
        <w:t xml:space="preserve">rom the </w:t>
      </w:r>
      <w:r>
        <w:rPr>
          <w:sz w:val="22"/>
          <w:szCs w:val="22"/>
        </w:rPr>
        <w:t>science inside our brains</w:t>
      </w:r>
      <w:r w:rsidRPr="0004372F">
        <w:rPr>
          <w:sz w:val="22"/>
          <w:szCs w:val="22"/>
        </w:rPr>
        <w:t xml:space="preserve">, </w:t>
      </w:r>
      <w:r>
        <w:rPr>
          <w:sz w:val="22"/>
          <w:szCs w:val="22"/>
        </w:rPr>
        <w:t>to</w:t>
      </w:r>
      <w:r w:rsidRPr="0004372F">
        <w:rPr>
          <w:sz w:val="22"/>
          <w:szCs w:val="22"/>
        </w:rPr>
        <w:t xml:space="preserve"> the </w:t>
      </w:r>
      <w:r>
        <w:rPr>
          <w:sz w:val="22"/>
          <w:szCs w:val="22"/>
        </w:rPr>
        <w:t xml:space="preserve">exploration of the stars. Every presentation will be judged according to the golden rule of the </w:t>
      </w:r>
      <w:r>
        <w:rPr>
          <w:i/>
          <w:sz w:val="22"/>
          <w:szCs w:val="22"/>
        </w:rPr>
        <w:t xml:space="preserve">3 Cs: </w:t>
      </w:r>
      <w:r>
        <w:rPr>
          <w:sz w:val="22"/>
          <w:szCs w:val="22"/>
        </w:rPr>
        <w:t>content, clarity and charisma.</w:t>
      </w:r>
    </w:p>
    <w:p w:rsidR="00292D8A" w:rsidRDefault="00292D8A" w:rsidP="00292D8A">
      <w:pPr>
        <w:rPr>
          <w:sz w:val="22"/>
          <w:szCs w:val="22"/>
        </w:rPr>
      </w:pPr>
    </w:p>
    <w:p w:rsidR="00016033" w:rsidRPr="004241C8" w:rsidRDefault="00D90F7C" w:rsidP="00016033">
      <w:pPr>
        <w:rPr>
          <w:sz w:val="22"/>
          <w:szCs w:val="22"/>
        </w:rPr>
      </w:pPr>
      <w:r>
        <w:rPr>
          <w:sz w:val="22"/>
          <w:szCs w:val="22"/>
        </w:rPr>
        <w:t>F</w:t>
      </w:r>
      <w:r w:rsidR="009A751E">
        <w:rPr>
          <w:sz w:val="22"/>
          <w:szCs w:val="22"/>
        </w:rPr>
        <w:t>inalists</w:t>
      </w:r>
      <w:r w:rsidR="00016033">
        <w:rPr>
          <w:sz w:val="22"/>
          <w:szCs w:val="22"/>
        </w:rPr>
        <w:t xml:space="preserve"> from across </w:t>
      </w:r>
      <w:r w:rsidR="00A5450B">
        <w:rPr>
          <w:sz w:val="22"/>
          <w:szCs w:val="22"/>
        </w:rPr>
        <w:t>five continents</w:t>
      </w:r>
      <w:r w:rsidR="00016033">
        <w:rPr>
          <w:sz w:val="22"/>
          <w:szCs w:val="22"/>
        </w:rPr>
        <w:t xml:space="preserve"> will compete to </w:t>
      </w:r>
      <w:r w:rsidR="00B46131">
        <w:rPr>
          <w:sz w:val="22"/>
          <w:szCs w:val="22"/>
        </w:rPr>
        <w:t>be named as the</w:t>
      </w:r>
      <w:r w:rsidR="00016033">
        <w:rPr>
          <w:sz w:val="22"/>
          <w:szCs w:val="22"/>
        </w:rPr>
        <w:t xml:space="preserve"> most exciting, accessible and charismatic sci</w:t>
      </w:r>
      <w:r w:rsidR="009377E9">
        <w:rPr>
          <w:sz w:val="22"/>
          <w:szCs w:val="22"/>
        </w:rPr>
        <w:t xml:space="preserve">ence </w:t>
      </w:r>
      <w:r w:rsidR="009377E9" w:rsidRPr="004241C8">
        <w:rPr>
          <w:sz w:val="22"/>
          <w:szCs w:val="22"/>
        </w:rPr>
        <w:t>communicator</w:t>
      </w:r>
      <w:r w:rsidR="007E2FD3" w:rsidRPr="004241C8">
        <w:rPr>
          <w:sz w:val="22"/>
          <w:szCs w:val="22"/>
        </w:rPr>
        <w:t xml:space="preserve"> by a panel of expert judges, in front of a packed audience at the festival and tens of thousands watching live around the world.</w:t>
      </w:r>
      <w:r w:rsidR="00292D8A" w:rsidRPr="00292D8A">
        <w:rPr>
          <w:sz w:val="22"/>
          <w:szCs w:val="22"/>
        </w:rPr>
        <w:t xml:space="preserve"> </w:t>
      </w:r>
      <w:r w:rsidR="00292D8A" w:rsidRPr="004241C8">
        <w:rPr>
          <w:sz w:val="22"/>
          <w:szCs w:val="22"/>
        </w:rPr>
        <w:t>This year’s finals will feature the national winners from Australia, Benelux, Bulgaria, Cyprus, Czech Republic, Egypt, France, Germany, Greece, Hong Kong, Ireland, Italy, Lithuania, Malta, Poland, Portugal, Romania, South Africa, South Korea, Spain, Switzerland, UK and USA</w:t>
      </w:r>
      <w:r w:rsidR="00292D8A">
        <w:rPr>
          <w:sz w:val="22"/>
          <w:szCs w:val="22"/>
        </w:rPr>
        <w:t xml:space="preserve">. </w:t>
      </w:r>
    </w:p>
    <w:p w:rsidR="002B7D65" w:rsidRPr="004241C8" w:rsidRDefault="002B7D65" w:rsidP="00016033">
      <w:pPr>
        <w:rPr>
          <w:sz w:val="22"/>
          <w:szCs w:val="22"/>
        </w:rPr>
      </w:pPr>
    </w:p>
    <w:p w:rsidR="00016033" w:rsidRPr="004241C8" w:rsidRDefault="00016033" w:rsidP="00292D8A">
      <w:pPr>
        <w:rPr>
          <w:sz w:val="22"/>
          <w:szCs w:val="22"/>
        </w:rPr>
      </w:pPr>
      <w:r w:rsidRPr="004241C8">
        <w:rPr>
          <w:sz w:val="22"/>
          <w:szCs w:val="22"/>
        </w:rPr>
        <w:t>Since its birth at the Festival in 200</w:t>
      </w:r>
      <w:r w:rsidR="002B7D65" w:rsidRPr="004241C8">
        <w:rPr>
          <w:sz w:val="22"/>
          <w:szCs w:val="22"/>
        </w:rPr>
        <w:t>5</w:t>
      </w:r>
      <w:r w:rsidR="00B46131" w:rsidRPr="004241C8">
        <w:rPr>
          <w:sz w:val="22"/>
          <w:szCs w:val="22"/>
        </w:rPr>
        <w:t>, FameLab</w:t>
      </w:r>
      <w:r w:rsidRPr="004241C8">
        <w:rPr>
          <w:sz w:val="22"/>
          <w:szCs w:val="22"/>
        </w:rPr>
        <w:t xml:space="preserve"> has grown into the world’s leading science communication competition. A partnership with the British Council since 2007 has seen the competition go global </w:t>
      </w:r>
      <w:r w:rsidR="009A751E" w:rsidRPr="004241C8">
        <w:rPr>
          <w:sz w:val="22"/>
          <w:szCs w:val="22"/>
        </w:rPr>
        <w:t>with more than 5000 young scientists and engineers participating</w:t>
      </w:r>
      <w:r w:rsidR="00D90F7C" w:rsidRPr="004241C8">
        <w:rPr>
          <w:sz w:val="22"/>
          <w:szCs w:val="22"/>
        </w:rPr>
        <w:t xml:space="preserve"> to date</w:t>
      </w:r>
      <w:r w:rsidR="009A751E" w:rsidRPr="004241C8">
        <w:rPr>
          <w:sz w:val="22"/>
          <w:szCs w:val="22"/>
        </w:rPr>
        <w:t xml:space="preserve"> in </w:t>
      </w:r>
      <w:r w:rsidR="00B8355D" w:rsidRPr="004241C8">
        <w:rPr>
          <w:sz w:val="22"/>
          <w:szCs w:val="22"/>
        </w:rPr>
        <w:t>more than</w:t>
      </w:r>
      <w:r w:rsidR="009A751E" w:rsidRPr="004241C8">
        <w:rPr>
          <w:sz w:val="22"/>
          <w:szCs w:val="22"/>
        </w:rPr>
        <w:t xml:space="preserve"> 2</w:t>
      </w:r>
      <w:r w:rsidR="007E2FD3" w:rsidRPr="004241C8">
        <w:rPr>
          <w:sz w:val="22"/>
          <w:szCs w:val="22"/>
        </w:rPr>
        <w:t xml:space="preserve">3 </w:t>
      </w:r>
      <w:r w:rsidR="009A751E" w:rsidRPr="004241C8">
        <w:rPr>
          <w:sz w:val="22"/>
          <w:szCs w:val="22"/>
        </w:rPr>
        <w:t>different countries</w:t>
      </w:r>
      <w:r w:rsidR="00391E16" w:rsidRPr="004241C8">
        <w:rPr>
          <w:sz w:val="22"/>
          <w:szCs w:val="22"/>
        </w:rPr>
        <w:t xml:space="preserve">. </w:t>
      </w:r>
    </w:p>
    <w:p w:rsidR="00F10755" w:rsidRDefault="00F10755" w:rsidP="00016033">
      <w:pPr>
        <w:rPr>
          <w:sz w:val="22"/>
          <w:szCs w:val="22"/>
        </w:rPr>
      </w:pPr>
    </w:p>
    <w:p w:rsidR="00380F25" w:rsidRDefault="00F10755" w:rsidP="00016033">
      <w:pPr>
        <w:rPr>
          <w:sz w:val="22"/>
          <w:szCs w:val="22"/>
        </w:rPr>
      </w:pPr>
      <w:r>
        <w:rPr>
          <w:sz w:val="22"/>
          <w:szCs w:val="22"/>
        </w:rPr>
        <w:t xml:space="preserve">The 2014 </w:t>
      </w:r>
      <w:r w:rsidR="00380F25" w:rsidRPr="00C67618">
        <w:rPr>
          <w:sz w:val="22"/>
          <w:szCs w:val="22"/>
        </w:rPr>
        <w:t xml:space="preserve">Czech Republic finalist emerged from </w:t>
      </w:r>
      <w:r w:rsidRPr="00C67618">
        <w:rPr>
          <w:sz w:val="22"/>
          <w:szCs w:val="22"/>
        </w:rPr>
        <w:t xml:space="preserve">tough competition to win the national final, and will be competing in the </w:t>
      </w:r>
      <w:r w:rsidR="00380F25" w:rsidRPr="00C67618">
        <w:rPr>
          <w:sz w:val="22"/>
          <w:szCs w:val="22"/>
        </w:rPr>
        <w:t>first</w:t>
      </w:r>
      <w:r>
        <w:rPr>
          <w:sz w:val="22"/>
          <w:szCs w:val="22"/>
        </w:rPr>
        <w:t xml:space="preserve"> semi-final. </w:t>
      </w:r>
    </w:p>
    <w:p w:rsidR="00380F25" w:rsidRDefault="00380F25" w:rsidP="00016033">
      <w:pPr>
        <w:rPr>
          <w:sz w:val="22"/>
          <w:szCs w:val="22"/>
        </w:rPr>
      </w:pPr>
    </w:p>
    <w:p w:rsidR="00F10755" w:rsidRPr="00C67618" w:rsidRDefault="00380F25" w:rsidP="00016033">
      <w:pPr>
        <w:rPr>
          <w:sz w:val="22"/>
          <w:szCs w:val="22"/>
        </w:rPr>
      </w:pPr>
      <w:proofErr w:type="spellStart"/>
      <w:r w:rsidRPr="00C67618">
        <w:rPr>
          <w:sz w:val="22"/>
          <w:szCs w:val="22"/>
        </w:rPr>
        <w:t>Matyáš</w:t>
      </w:r>
      <w:proofErr w:type="spellEnd"/>
      <w:r w:rsidRPr="00C67618">
        <w:rPr>
          <w:sz w:val="22"/>
          <w:szCs w:val="22"/>
        </w:rPr>
        <w:t xml:space="preserve"> </w:t>
      </w:r>
      <w:proofErr w:type="spellStart"/>
      <w:r w:rsidRPr="00C67618">
        <w:rPr>
          <w:sz w:val="22"/>
          <w:szCs w:val="22"/>
        </w:rPr>
        <w:t>Krijt</w:t>
      </w:r>
      <w:proofErr w:type="spellEnd"/>
      <w:r w:rsidRPr="00C67618">
        <w:rPr>
          <w:sz w:val="22"/>
          <w:szCs w:val="22"/>
        </w:rPr>
        <w:t xml:space="preserve"> is a PhD student at the 1</w:t>
      </w:r>
      <w:r w:rsidRPr="00C67618">
        <w:rPr>
          <w:sz w:val="22"/>
          <w:szCs w:val="22"/>
          <w:vertAlign w:val="superscript"/>
        </w:rPr>
        <w:t>st</w:t>
      </w:r>
      <w:r w:rsidRPr="00C67618">
        <w:rPr>
          <w:sz w:val="22"/>
          <w:szCs w:val="22"/>
        </w:rPr>
        <w:t xml:space="preserve"> Faculty of Medicine at Charles University</w:t>
      </w:r>
      <w:r w:rsidR="00C67618">
        <w:rPr>
          <w:sz w:val="22"/>
          <w:szCs w:val="22"/>
        </w:rPr>
        <w:t xml:space="preserve"> in Prague</w:t>
      </w:r>
      <w:r w:rsidRPr="00C67618">
        <w:rPr>
          <w:sz w:val="22"/>
          <w:szCs w:val="22"/>
        </w:rPr>
        <w:t xml:space="preserve">. </w:t>
      </w:r>
      <w:r w:rsidR="00C67618" w:rsidRPr="00C67618">
        <w:rPr>
          <w:color w:val="000000"/>
          <w:sz w:val="22"/>
          <w:szCs w:val="22"/>
          <w:lang w:eastAsia="en-GB"/>
        </w:rPr>
        <w:t xml:space="preserve">When he was young he wanted to be a professional ice-hockey player, then an actor and </w:t>
      </w:r>
      <w:r w:rsidR="00C67618">
        <w:rPr>
          <w:color w:val="000000"/>
          <w:sz w:val="22"/>
          <w:szCs w:val="22"/>
          <w:lang w:eastAsia="en-GB"/>
        </w:rPr>
        <w:t xml:space="preserve">ultimately he decided to become </w:t>
      </w:r>
      <w:r w:rsidR="00C67618" w:rsidRPr="00C67618">
        <w:rPr>
          <w:color w:val="000000"/>
          <w:sz w:val="22"/>
          <w:szCs w:val="22"/>
          <w:lang w:eastAsia="en-GB"/>
        </w:rPr>
        <w:t xml:space="preserve">a doctor. </w:t>
      </w:r>
      <w:r w:rsidRPr="00C67618">
        <w:rPr>
          <w:sz w:val="22"/>
          <w:szCs w:val="22"/>
        </w:rPr>
        <w:t>His</w:t>
      </w:r>
      <w:r w:rsidR="00C67618" w:rsidRPr="00C67618">
        <w:rPr>
          <w:sz w:val="22"/>
          <w:szCs w:val="22"/>
        </w:rPr>
        <w:t xml:space="preserve"> current</w:t>
      </w:r>
      <w:r w:rsidRPr="00C67618">
        <w:rPr>
          <w:sz w:val="22"/>
          <w:szCs w:val="22"/>
        </w:rPr>
        <w:t xml:space="preserve"> research </w:t>
      </w:r>
      <w:r w:rsidR="00C67618" w:rsidRPr="00C67618">
        <w:rPr>
          <w:sz w:val="22"/>
          <w:szCs w:val="22"/>
        </w:rPr>
        <w:t>focuses</w:t>
      </w:r>
      <w:r w:rsidRPr="00C67618">
        <w:rPr>
          <w:sz w:val="22"/>
          <w:szCs w:val="22"/>
        </w:rPr>
        <w:t xml:space="preserve"> on detecting disorders in the synthesis o</w:t>
      </w:r>
      <w:r w:rsidR="00C67618" w:rsidRPr="00C67618">
        <w:rPr>
          <w:sz w:val="22"/>
          <w:szCs w:val="22"/>
        </w:rPr>
        <w:t xml:space="preserve">f </w:t>
      </w:r>
      <w:proofErr w:type="spellStart"/>
      <w:r w:rsidR="00C67618" w:rsidRPr="00C67618">
        <w:rPr>
          <w:sz w:val="22"/>
          <w:szCs w:val="22"/>
        </w:rPr>
        <w:t>purines</w:t>
      </w:r>
      <w:proofErr w:type="spellEnd"/>
      <w:r w:rsidR="00C67618" w:rsidRPr="00C67618">
        <w:rPr>
          <w:sz w:val="22"/>
          <w:szCs w:val="22"/>
        </w:rPr>
        <w:t xml:space="preserve"> – the basic building blocks of our DNA – in </w:t>
      </w:r>
      <w:r w:rsidRPr="00C67618">
        <w:rPr>
          <w:sz w:val="22"/>
          <w:szCs w:val="22"/>
        </w:rPr>
        <w:t>newborns</w:t>
      </w:r>
      <w:r w:rsidR="00C67618" w:rsidRPr="00C67618">
        <w:rPr>
          <w:sz w:val="22"/>
          <w:szCs w:val="22"/>
        </w:rPr>
        <w:t>.</w:t>
      </w:r>
      <w:r w:rsidR="00C67618">
        <w:rPr>
          <w:sz w:val="22"/>
          <w:szCs w:val="22"/>
        </w:rPr>
        <w:t xml:space="preserve"> Symptoms of such disorders include delayed development, seizures and autism manifestations. More accurate diagnostic methods could lead to </w:t>
      </w:r>
      <w:r w:rsidR="00C67618">
        <w:rPr>
          <w:sz w:val="22"/>
          <w:szCs w:val="22"/>
        </w:rPr>
        <w:lastRenderedPageBreak/>
        <w:t xml:space="preserve">better treatment from a very young age. In his free time </w:t>
      </w:r>
      <w:proofErr w:type="spellStart"/>
      <w:r w:rsidR="00C67618">
        <w:rPr>
          <w:sz w:val="22"/>
          <w:szCs w:val="22"/>
        </w:rPr>
        <w:t>Matyáš</w:t>
      </w:r>
      <w:proofErr w:type="spellEnd"/>
      <w:r w:rsidR="00C67618">
        <w:rPr>
          <w:sz w:val="22"/>
          <w:szCs w:val="22"/>
        </w:rPr>
        <w:t xml:space="preserve"> enjoys playing ice-hockey, hiking, cycling and having a beer in the pub with his friends.  </w:t>
      </w:r>
    </w:p>
    <w:p w:rsidR="00016033" w:rsidRDefault="00016033" w:rsidP="00016033">
      <w:pPr>
        <w:rPr>
          <w:sz w:val="22"/>
          <w:szCs w:val="22"/>
        </w:rPr>
      </w:pPr>
    </w:p>
    <w:p w:rsidR="002873EF" w:rsidRDefault="002873EF" w:rsidP="002873EF">
      <w:pPr>
        <w:rPr>
          <w:sz w:val="22"/>
          <w:szCs w:val="22"/>
        </w:rPr>
      </w:pPr>
    </w:p>
    <w:p w:rsidR="00016033" w:rsidRDefault="00016033" w:rsidP="00DF4E49">
      <w:pPr>
        <w:rPr>
          <w:sz w:val="22"/>
          <w:szCs w:val="22"/>
        </w:rPr>
      </w:pPr>
    </w:p>
    <w:p w:rsidR="00016033" w:rsidRDefault="00B768E1" w:rsidP="00A520B0">
      <w:pPr>
        <w:rPr>
          <w:sz w:val="22"/>
          <w:szCs w:val="22"/>
        </w:rPr>
      </w:pPr>
      <w:r w:rsidRPr="00B768E1">
        <w:rPr>
          <w:sz w:val="22"/>
          <w:szCs w:val="22"/>
        </w:rPr>
        <w:t xml:space="preserve">Professor Russell Foster FRS, Chair of </w:t>
      </w:r>
      <w:r w:rsidRPr="005B1F90">
        <w:rPr>
          <w:i/>
          <w:iCs/>
          <w:sz w:val="22"/>
          <w:szCs w:val="22"/>
        </w:rPr>
        <w:t>The Times</w:t>
      </w:r>
      <w:r w:rsidRPr="00B768E1">
        <w:rPr>
          <w:sz w:val="22"/>
          <w:szCs w:val="22"/>
        </w:rPr>
        <w:t xml:space="preserve"> Cheltenham Science Festival said “</w:t>
      </w:r>
      <w:r w:rsidRPr="003B4A4F">
        <w:rPr>
          <w:i/>
          <w:sz w:val="22"/>
          <w:szCs w:val="22"/>
        </w:rPr>
        <w:t>World class science not only excites our thirst for knowledge but underpins economic growth in every nation, and there has never been a more important time to communicate science to all sectors of society across the globe. FameLab provides the ideal crucible for scientists from around the world to learn and forge their ability to communicate science and convey the thrill of undertaking scientific research. I have been profoundly impressed by the atmosphere of good will and cooperation that FameLab generates between researchers from very different nations, cultures and backgrounds. The torch of international science communication burns very bright at FameLab!</w:t>
      </w:r>
      <w:r w:rsidRPr="00B768E1">
        <w:rPr>
          <w:sz w:val="22"/>
          <w:szCs w:val="22"/>
        </w:rPr>
        <w:t>”</w:t>
      </w:r>
    </w:p>
    <w:p w:rsidR="00B768E1" w:rsidRDefault="00B768E1" w:rsidP="00A520B0">
      <w:pPr>
        <w:rPr>
          <w:sz w:val="22"/>
          <w:szCs w:val="22"/>
        </w:rPr>
      </w:pPr>
    </w:p>
    <w:p w:rsidR="00691249" w:rsidRPr="00691249" w:rsidRDefault="00FF3DE4" w:rsidP="00691249">
      <w:pPr>
        <w:rPr>
          <w:i/>
          <w:sz w:val="22"/>
          <w:szCs w:val="22"/>
        </w:rPr>
      </w:pPr>
      <w:r>
        <w:rPr>
          <w:sz w:val="22"/>
          <w:szCs w:val="22"/>
        </w:rPr>
        <w:t>John Worne</w:t>
      </w:r>
      <w:r w:rsidR="00B76E32">
        <w:rPr>
          <w:sz w:val="22"/>
          <w:szCs w:val="22"/>
        </w:rPr>
        <w:t>, Director of S</w:t>
      </w:r>
      <w:r>
        <w:rPr>
          <w:sz w:val="22"/>
          <w:szCs w:val="22"/>
        </w:rPr>
        <w:t>trategy</w:t>
      </w:r>
      <w:r w:rsidR="00B76E32">
        <w:rPr>
          <w:sz w:val="22"/>
          <w:szCs w:val="22"/>
        </w:rPr>
        <w:t xml:space="preserve"> at the British Council</w:t>
      </w:r>
      <w:r w:rsidR="00B46131">
        <w:rPr>
          <w:sz w:val="22"/>
          <w:szCs w:val="22"/>
        </w:rPr>
        <w:t xml:space="preserve">, </w:t>
      </w:r>
      <w:r w:rsidR="00B76E32">
        <w:rPr>
          <w:sz w:val="22"/>
          <w:szCs w:val="22"/>
        </w:rPr>
        <w:t>added</w:t>
      </w:r>
      <w:r w:rsidR="00B76E32" w:rsidRPr="00691249">
        <w:rPr>
          <w:i/>
          <w:sz w:val="22"/>
          <w:szCs w:val="22"/>
        </w:rPr>
        <w:t xml:space="preserve">: </w:t>
      </w:r>
      <w:r w:rsidR="00691249" w:rsidRPr="00691249">
        <w:rPr>
          <w:i/>
          <w:sz w:val="22"/>
          <w:szCs w:val="22"/>
        </w:rPr>
        <w:t xml:space="preserve">“The British Council exists to bring people together and science is the embodiment of international collaboration at its very best. You only have to look at institutions like CERN and the UK’s great research universities to find hugely committed people from all over the world working together in pursuit of a greater understanding of life and the universe. But science needs more leaders, policymakers - and the public - understanding its method, discoveries and achievements. We need more people like </w:t>
      </w:r>
      <w:r w:rsidR="00292D8A">
        <w:rPr>
          <w:i/>
          <w:sz w:val="22"/>
          <w:szCs w:val="22"/>
        </w:rPr>
        <w:t xml:space="preserve">Professor </w:t>
      </w:r>
      <w:r w:rsidR="00691249" w:rsidRPr="00691249">
        <w:rPr>
          <w:i/>
          <w:sz w:val="22"/>
          <w:szCs w:val="22"/>
        </w:rPr>
        <w:t>Brian Cox; scientists who can take complex ideas and make them simple and compelling for us all. Famelab is all about scouring the world for the young scientists who can do this. And the best of the best are coming to Cheltenham to share their passion with the UK.”</w:t>
      </w:r>
    </w:p>
    <w:p w:rsidR="00A520B0" w:rsidRPr="00691249" w:rsidRDefault="00A520B0" w:rsidP="00A520B0">
      <w:pPr>
        <w:rPr>
          <w:sz w:val="22"/>
          <w:szCs w:val="22"/>
        </w:rPr>
      </w:pPr>
    </w:p>
    <w:p w:rsidR="00292D8A" w:rsidRDefault="00292D8A" w:rsidP="00292D8A">
      <w:pPr>
        <w:rPr>
          <w:sz w:val="22"/>
          <w:szCs w:val="22"/>
        </w:rPr>
      </w:pPr>
      <w:r>
        <w:rPr>
          <w:sz w:val="22"/>
          <w:szCs w:val="22"/>
        </w:rPr>
        <w:t>The competition will be judged by international panels of science communication experts, including:</w:t>
      </w:r>
    </w:p>
    <w:p w:rsidR="00292D8A" w:rsidRDefault="00292D8A" w:rsidP="00292D8A">
      <w:pPr>
        <w:rPr>
          <w:sz w:val="22"/>
          <w:szCs w:val="22"/>
        </w:rPr>
      </w:pPr>
    </w:p>
    <w:p w:rsidR="00292D8A" w:rsidRPr="00412684" w:rsidRDefault="00292D8A" w:rsidP="00292D8A">
      <w:pPr>
        <w:numPr>
          <w:ilvl w:val="0"/>
          <w:numId w:val="15"/>
        </w:numPr>
        <w:rPr>
          <w:b/>
          <w:sz w:val="22"/>
          <w:szCs w:val="22"/>
        </w:rPr>
      </w:pPr>
      <w:r>
        <w:rPr>
          <w:b/>
          <w:sz w:val="22"/>
          <w:szCs w:val="22"/>
        </w:rPr>
        <w:t xml:space="preserve">Professor </w:t>
      </w:r>
      <w:r w:rsidRPr="00412684">
        <w:rPr>
          <w:b/>
          <w:sz w:val="22"/>
          <w:szCs w:val="22"/>
        </w:rPr>
        <w:t>Ji</w:t>
      </w:r>
      <w:r>
        <w:rPr>
          <w:b/>
          <w:sz w:val="22"/>
          <w:szCs w:val="22"/>
        </w:rPr>
        <w:t xml:space="preserve">m Al-Khalili, </w:t>
      </w:r>
      <w:r w:rsidRPr="00B2188C">
        <w:rPr>
          <w:sz w:val="22"/>
          <w:szCs w:val="22"/>
        </w:rPr>
        <w:t>OBE is a British scientist, author and broadcaster. He is a professor of Physics at the University of Surrey where he also holds a chair in the Public Engagement in Science. He is president of the British Humanist Association.</w:t>
      </w:r>
    </w:p>
    <w:p w:rsidR="00292D8A" w:rsidRPr="00412684" w:rsidRDefault="00292D8A" w:rsidP="00292D8A">
      <w:pPr>
        <w:numPr>
          <w:ilvl w:val="0"/>
          <w:numId w:val="15"/>
        </w:numPr>
        <w:rPr>
          <w:sz w:val="22"/>
          <w:szCs w:val="22"/>
        </w:rPr>
      </w:pPr>
      <w:r w:rsidRPr="00412684">
        <w:rPr>
          <w:b/>
          <w:sz w:val="22"/>
          <w:szCs w:val="22"/>
        </w:rPr>
        <w:t xml:space="preserve">Martin </w:t>
      </w:r>
      <w:proofErr w:type="spellStart"/>
      <w:r w:rsidRPr="00412684">
        <w:rPr>
          <w:b/>
          <w:sz w:val="22"/>
          <w:szCs w:val="22"/>
        </w:rPr>
        <w:t>Horwood</w:t>
      </w:r>
      <w:proofErr w:type="spellEnd"/>
      <w:r w:rsidRPr="00412684">
        <w:rPr>
          <w:b/>
          <w:sz w:val="22"/>
          <w:szCs w:val="22"/>
        </w:rPr>
        <w:t>,</w:t>
      </w:r>
      <w:r>
        <w:rPr>
          <w:b/>
          <w:sz w:val="22"/>
          <w:szCs w:val="22"/>
        </w:rPr>
        <w:t xml:space="preserve"> </w:t>
      </w:r>
      <w:r>
        <w:rPr>
          <w:sz w:val="22"/>
          <w:szCs w:val="22"/>
        </w:rPr>
        <w:t xml:space="preserve">MP for Cheltenham, </w:t>
      </w:r>
      <w:r w:rsidRPr="00412684">
        <w:rPr>
          <w:sz w:val="22"/>
          <w:szCs w:val="22"/>
        </w:rPr>
        <w:t>chair of the Liberal Democrat parliamentary committee on international affairs</w:t>
      </w:r>
      <w:r>
        <w:rPr>
          <w:sz w:val="22"/>
          <w:szCs w:val="22"/>
        </w:rPr>
        <w:t>.</w:t>
      </w:r>
    </w:p>
    <w:p w:rsidR="00292D8A" w:rsidRPr="00412684" w:rsidRDefault="00292D8A" w:rsidP="00292D8A">
      <w:pPr>
        <w:numPr>
          <w:ilvl w:val="0"/>
          <w:numId w:val="15"/>
        </w:numPr>
        <w:rPr>
          <w:sz w:val="22"/>
          <w:szCs w:val="22"/>
        </w:rPr>
      </w:pPr>
      <w:r>
        <w:rPr>
          <w:b/>
          <w:sz w:val="22"/>
          <w:szCs w:val="22"/>
        </w:rPr>
        <w:t xml:space="preserve">Professor </w:t>
      </w:r>
      <w:r w:rsidRPr="00412684">
        <w:rPr>
          <w:b/>
          <w:sz w:val="22"/>
          <w:szCs w:val="22"/>
        </w:rPr>
        <w:t xml:space="preserve">Mark Lythgoe, </w:t>
      </w:r>
      <w:r w:rsidRPr="00412684">
        <w:rPr>
          <w:sz w:val="22"/>
          <w:szCs w:val="22"/>
        </w:rPr>
        <w:t>founder and Director of the UCL Centre for Advanced Biomedical Imaging,</w:t>
      </w:r>
      <w:r w:rsidRPr="00412684">
        <w:rPr>
          <w:color w:val="000000"/>
          <w:sz w:val="22"/>
          <w:szCs w:val="22"/>
          <w:shd w:val="clear" w:color="auto" w:fill="FFFFFF"/>
        </w:rPr>
        <w:t xml:space="preserve"> </w:t>
      </w:r>
      <w:r>
        <w:rPr>
          <w:color w:val="000000"/>
          <w:sz w:val="22"/>
          <w:szCs w:val="22"/>
          <w:shd w:val="clear" w:color="auto" w:fill="FFFFFF"/>
        </w:rPr>
        <w:t>H</w:t>
      </w:r>
      <w:r w:rsidRPr="00412684">
        <w:rPr>
          <w:color w:val="000000"/>
          <w:sz w:val="22"/>
          <w:szCs w:val="22"/>
          <w:shd w:val="clear" w:color="auto" w:fill="FFFFFF"/>
        </w:rPr>
        <w:t>e has given over 200 invited public lectures, and regular</w:t>
      </w:r>
      <w:r>
        <w:rPr>
          <w:color w:val="000000"/>
          <w:sz w:val="22"/>
          <w:szCs w:val="22"/>
          <w:shd w:val="clear" w:color="auto" w:fill="FFFFFF"/>
        </w:rPr>
        <w:t>ly</w:t>
      </w:r>
      <w:r w:rsidRPr="00412684">
        <w:rPr>
          <w:color w:val="000000"/>
          <w:sz w:val="22"/>
          <w:szCs w:val="22"/>
          <w:shd w:val="clear" w:color="auto" w:fill="FFFFFF"/>
        </w:rPr>
        <w:t xml:space="preserve"> presents programmes on radio and television.</w:t>
      </w:r>
    </w:p>
    <w:p w:rsidR="00292D8A" w:rsidRDefault="00292D8A" w:rsidP="00292D8A">
      <w:pPr>
        <w:numPr>
          <w:ilvl w:val="0"/>
          <w:numId w:val="15"/>
        </w:numPr>
        <w:rPr>
          <w:sz w:val="22"/>
          <w:szCs w:val="22"/>
        </w:rPr>
      </w:pPr>
      <w:r>
        <w:rPr>
          <w:b/>
          <w:sz w:val="22"/>
          <w:szCs w:val="22"/>
        </w:rPr>
        <w:t xml:space="preserve">Dr </w:t>
      </w:r>
      <w:r w:rsidRPr="00412684">
        <w:rPr>
          <w:b/>
          <w:sz w:val="22"/>
          <w:szCs w:val="22"/>
        </w:rPr>
        <w:t xml:space="preserve">Phil Manning, </w:t>
      </w:r>
      <w:r w:rsidRPr="00412684">
        <w:rPr>
          <w:sz w:val="22"/>
          <w:szCs w:val="22"/>
        </w:rPr>
        <w:t xml:space="preserve">Reader in </w:t>
      </w:r>
      <w:proofErr w:type="spellStart"/>
      <w:r w:rsidRPr="00412684">
        <w:rPr>
          <w:sz w:val="22"/>
          <w:szCs w:val="22"/>
        </w:rPr>
        <w:t>Palaeobiology</w:t>
      </w:r>
      <w:proofErr w:type="spellEnd"/>
      <w:r w:rsidRPr="00412684">
        <w:rPr>
          <w:sz w:val="22"/>
          <w:szCs w:val="22"/>
        </w:rPr>
        <w:t xml:space="preserve"> and Head of the Palaeontology Research Group (PRG) at the University of Manchester</w:t>
      </w:r>
      <w:r>
        <w:rPr>
          <w:sz w:val="22"/>
          <w:szCs w:val="22"/>
        </w:rPr>
        <w:t>.</w:t>
      </w:r>
      <w:r w:rsidRPr="00412684">
        <w:rPr>
          <w:sz w:val="22"/>
          <w:szCs w:val="22"/>
        </w:rPr>
        <w:t xml:space="preserve"> He has authored both children and popular science books and is a regular contributor to public spe</w:t>
      </w:r>
      <w:r>
        <w:rPr>
          <w:sz w:val="22"/>
          <w:szCs w:val="22"/>
        </w:rPr>
        <w:t>aking programs around the world.</w:t>
      </w:r>
    </w:p>
    <w:p w:rsidR="00292D8A" w:rsidRPr="00412684" w:rsidRDefault="00292D8A" w:rsidP="00292D8A">
      <w:pPr>
        <w:numPr>
          <w:ilvl w:val="0"/>
          <w:numId w:val="15"/>
        </w:numPr>
        <w:rPr>
          <w:sz w:val="22"/>
          <w:szCs w:val="22"/>
        </w:rPr>
      </w:pPr>
      <w:r w:rsidRPr="00412684">
        <w:rPr>
          <w:b/>
          <w:sz w:val="22"/>
          <w:szCs w:val="22"/>
        </w:rPr>
        <w:t>Jennifer Ouellette</w:t>
      </w:r>
      <w:r w:rsidRPr="00412684">
        <w:rPr>
          <w:sz w:val="22"/>
          <w:szCs w:val="22"/>
        </w:rPr>
        <w:t xml:space="preserve"> Los Angeles-based science writer who has had several books published and articles printed in a range of popular publications such as Discover Magazine, New Scientist, Physics Today and The Wall Street Journal.</w:t>
      </w:r>
    </w:p>
    <w:p w:rsidR="00292D8A" w:rsidRDefault="00292D8A" w:rsidP="00292D8A">
      <w:pPr>
        <w:numPr>
          <w:ilvl w:val="0"/>
          <w:numId w:val="15"/>
        </w:numPr>
        <w:rPr>
          <w:sz w:val="22"/>
          <w:szCs w:val="22"/>
        </w:rPr>
      </w:pPr>
      <w:r>
        <w:rPr>
          <w:b/>
          <w:sz w:val="22"/>
          <w:szCs w:val="22"/>
        </w:rPr>
        <w:t xml:space="preserve">Maggie </w:t>
      </w:r>
      <w:proofErr w:type="spellStart"/>
      <w:r>
        <w:rPr>
          <w:b/>
          <w:sz w:val="22"/>
          <w:szCs w:val="22"/>
        </w:rPr>
        <w:t>Philbin</w:t>
      </w:r>
      <w:proofErr w:type="spellEnd"/>
      <w:r>
        <w:rPr>
          <w:b/>
          <w:sz w:val="22"/>
          <w:szCs w:val="22"/>
        </w:rPr>
        <w:t xml:space="preserve">, </w:t>
      </w:r>
      <w:r>
        <w:rPr>
          <w:sz w:val="22"/>
          <w:szCs w:val="22"/>
        </w:rPr>
        <w:t xml:space="preserve">British radio and television presenter with credits including </w:t>
      </w:r>
      <w:proofErr w:type="spellStart"/>
      <w:r>
        <w:rPr>
          <w:sz w:val="22"/>
          <w:szCs w:val="22"/>
        </w:rPr>
        <w:t>SwapShop</w:t>
      </w:r>
      <w:proofErr w:type="spellEnd"/>
      <w:r>
        <w:rPr>
          <w:sz w:val="22"/>
          <w:szCs w:val="22"/>
        </w:rPr>
        <w:t xml:space="preserve">, and popular </w:t>
      </w:r>
      <w:r w:rsidRPr="008A6B6E">
        <w:rPr>
          <w:sz w:val="22"/>
          <w:szCs w:val="22"/>
        </w:rPr>
        <w:t xml:space="preserve">science programmes Bang Goes the Theory and Tomorrow’s World. </w:t>
      </w:r>
    </w:p>
    <w:p w:rsidR="00292D8A" w:rsidRPr="00412684" w:rsidRDefault="00292D8A" w:rsidP="00292D8A">
      <w:pPr>
        <w:numPr>
          <w:ilvl w:val="0"/>
          <w:numId w:val="15"/>
        </w:numPr>
        <w:rPr>
          <w:sz w:val="22"/>
          <w:szCs w:val="22"/>
        </w:rPr>
      </w:pPr>
      <w:r>
        <w:rPr>
          <w:b/>
          <w:sz w:val="22"/>
          <w:szCs w:val="22"/>
        </w:rPr>
        <w:t xml:space="preserve">Professor Alice Roberts, </w:t>
      </w:r>
      <w:r w:rsidRPr="008A6B6E">
        <w:rPr>
          <w:sz w:val="22"/>
          <w:szCs w:val="22"/>
        </w:rPr>
        <w:t>Professor of Public Engagement in Science at th</w:t>
      </w:r>
      <w:r>
        <w:rPr>
          <w:sz w:val="22"/>
          <w:szCs w:val="22"/>
        </w:rPr>
        <w:t xml:space="preserve">e University of Birmingham, author, researcher and presenter. She </w:t>
      </w:r>
      <w:r w:rsidRPr="008A6B6E">
        <w:rPr>
          <w:sz w:val="22"/>
          <w:szCs w:val="22"/>
        </w:rPr>
        <w:t xml:space="preserve">has presented a range of programmes on BBC2 including Coast, Wild Swimming, The Incredible Human Journey, Origins </w:t>
      </w:r>
      <w:r>
        <w:rPr>
          <w:sz w:val="22"/>
          <w:szCs w:val="22"/>
        </w:rPr>
        <w:t>of Us, and Prehistoric Autopsy</w:t>
      </w:r>
    </w:p>
    <w:p w:rsidR="00292D8A" w:rsidRPr="00412684" w:rsidRDefault="00292D8A" w:rsidP="00292D8A">
      <w:pPr>
        <w:numPr>
          <w:ilvl w:val="0"/>
          <w:numId w:val="15"/>
        </w:numPr>
        <w:rPr>
          <w:sz w:val="22"/>
          <w:szCs w:val="22"/>
        </w:rPr>
      </w:pPr>
      <w:r>
        <w:rPr>
          <w:b/>
          <w:sz w:val="22"/>
          <w:szCs w:val="22"/>
        </w:rPr>
        <w:t xml:space="preserve">Wendy Sadler, </w:t>
      </w:r>
      <w:r>
        <w:rPr>
          <w:sz w:val="22"/>
          <w:szCs w:val="22"/>
        </w:rPr>
        <w:t>Director of Science Made Simple and recipient of the EU</w:t>
      </w:r>
      <w:r w:rsidRPr="001C5994">
        <w:t xml:space="preserve"> </w:t>
      </w:r>
      <w:r w:rsidRPr="001C5994">
        <w:rPr>
          <w:sz w:val="22"/>
          <w:szCs w:val="22"/>
        </w:rPr>
        <w:t>Descartes Laureate for her innovative work in science communication.</w:t>
      </w:r>
    </w:p>
    <w:p w:rsidR="00292D8A" w:rsidRDefault="00292D8A" w:rsidP="00292D8A">
      <w:pPr>
        <w:numPr>
          <w:ilvl w:val="0"/>
          <w:numId w:val="15"/>
        </w:numPr>
        <w:rPr>
          <w:sz w:val="22"/>
          <w:szCs w:val="22"/>
        </w:rPr>
      </w:pPr>
      <w:r w:rsidRPr="00061496">
        <w:rPr>
          <w:b/>
          <w:sz w:val="22"/>
          <w:szCs w:val="22"/>
        </w:rPr>
        <w:t xml:space="preserve">George </w:t>
      </w:r>
      <w:proofErr w:type="spellStart"/>
      <w:r w:rsidRPr="00061496">
        <w:rPr>
          <w:b/>
          <w:sz w:val="22"/>
          <w:szCs w:val="22"/>
        </w:rPr>
        <w:t>Zarkadakis</w:t>
      </w:r>
      <w:proofErr w:type="spellEnd"/>
      <w:r w:rsidRPr="00061496">
        <w:rPr>
          <w:sz w:val="22"/>
          <w:szCs w:val="22"/>
        </w:rPr>
        <w:t xml:space="preserve">, Greek novelist, playwright and science journalist who studied Systems Engineering at </w:t>
      </w:r>
      <w:smartTag w:uri="urn:schemas-microsoft-com:office:smarttags" w:element="PlaceType">
        <w:r w:rsidRPr="00061496">
          <w:rPr>
            <w:sz w:val="22"/>
            <w:szCs w:val="22"/>
          </w:rPr>
          <w:t>City</w:t>
        </w:r>
      </w:smartTag>
      <w:r w:rsidRPr="00061496">
        <w:rPr>
          <w:sz w:val="22"/>
          <w:szCs w:val="22"/>
        </w:rPr>
        <w:t xml:space="preserve"> </w:t>
      </w:r>
      <w:smartTag w:uri="urn:schemas-microsoft-com:office:smarttags" w:element="PlaceType">
        <w:r w:rsidRPr="00061496">
          <w:rPr>
            <w:sz w:val="22"/>
            <w:szCs w:val="22"/>
          </w:rPr>
          <w:t>University</w:t>
        </w:r>
      </w:smartTag>
      <w:r w:rsidRPr="00061496">
        <w:rPr>
          <w:sz w:val="22"/>
          <w:szCs w:val="22"/>
        </w:rPr>
        <w:t xml:space="preserve">, </w:t>
      </w:r>
      <w:smartTag w:uri="urn:schemas-microsoft-com:office:smarttags" w:element="place">
        <w:smartTag w:uri="urn:schemas-microsoft-com:office:smarttags" w:element="City">
          <w:r w:rsidRPr="00061496">
            <w:rPr>
              <w:sz w:val="22"/>
              <w:szCs w:val="22"/>
            </w:rPr>
            <w:t>London</w:t>
          </w:r>
        </w:smartTag>
      </w:smartTag>
      <w:r w:rsidRPr="00061496">
        <w:rPr>
          <w:sz w:val="22"/>
          <w:szCs w:val="22"/>
        </w:rPr>
        <w:t xml:space="preserve"> and has a PhD in Artificial Intelligence</w:t>
      </w:r>
      <w:r>
        <w:rPr>
          <w:sz w:val="22"/>
          <w:szCs w:val="22"/>
        </w:rPr>
        <w:t>.</w:t>
      </w:r>
    </w:p>
    <w:p w:rsidR="00292D8A" w:rsidRDefault="00292D8A" w:rsidP="00292D8A">
      <w:pPr>
        <w:rPr>
          <w:sz w:val="22"/>
          <w:szCs w:val="22"/>
        </w:rPr>
      </w:pPr>
    </w:p>
    <w:p w:rsidR="00E7673D" w:rsidRDefault="00292D8A" w:rsidP="00292D8A">
      <w:pPr>
        <w:rPr>
          <w:sz w:val="22"/>
          <w:szCs w:val="22"/>
        </w:rPr>
      </w:pPr>
      <w:r>
        <w:rPr>
          <w:sz w:val="22"/>
          <w:szCs w:val="22"/>
        </w:rPr>
        <w:t>T</w:t>
      </w:r>
      <w:r w:rsidR="00E7673D" w:rsidRPr="0004372F">
        <w:rPr>
          <w:sz w:val="22"/>
          <w:szCs w:val="22"/>
        </w:rPr>
        <w:t xml:space="preserve">he number of participating </w:t>
      </w:r>
      <w:proofErr w:type="spellStart"/>
      <w:r>
        <w:rPr>
          <w:sz w:val="22"/>
          <w:szCs w:val="22"/>
        </w:rPr>
        <w:t>FameLab</w:t>
      </w:r>
      <w:proofErr w:type="spellEnd"/>
      <w:r>
        <w:rPr>
          <w:sz w:val="22"/>
          <w:szCs w:val="22"/>
        </w:rPr>
        <w:t xml:space="preserve"> </w:t>
      </w:r>
      <w:r w:rsidR="00E7673D" w:rsidRPr="0004372F">
        <w:rPr>
          <w:sz w:val="22"/>
          <w:szCs w:val="22"/>
        </w:rPr>
        <w:t>countries has</w:t>
      </w:r>
      <w:r w:rsidR="00E7673D">
        <w:rPr>
          <w:sz w:val="22"/>
          <w:szCs w:val="22"/>
        </w:rPr>
        <w:t xml:space="preserve"> doubled in the past few years. This means that this year there will be two semi-finals, taking place on the </w:t>
      </w:r>
      <w:r>
        <w:rPr>
          <w:sz w:val="22"/>
          <w:szCs w:val="22"/>
        </w:rPr>
        <w:t xml:space="preserve">Tuesday </w:t>
      </w:r>
      <w:r w:rsidR="00E7673D">
        <w:rPr>
          <w:sz w:val="22"/>
          <w:szCs w:val="22"/>
        </w:rPr>
        <w:t xml:space="preserve">3 and </w:t>
      </w:r>
      <w:r>
        <w:rPr>
          <w:sz w:val="22"/>
          <w:szCs w:val="22"/>
        </w:rPr>
        <w:t xml:space="preserve">Wednesday </w:t>
      </w:r>
      <w:r w:rsidR="00E7673D">
        <w:rPr>
          <w:sz w:val="22"/>
          <w:szCs w:val="22"/>
        </w:rPr>
        <w:t>4 of June, to select the contestants that will compete at the grand final on Thursday 5 June</w:t>
      </w:r>
      <w:r>
        <w:rPr>
          <w:sz w:val="22"/>
          <w:szCs w:val="22"/>
        </w:rPr>
        <w:t xml:space="preserve"> at </w:t>
      </w:r>
      <w:r w:rsidRPr="005B1F90">
        <w:rPr>
          <w:i/>
          <w:iCs/>
          <w:sz w:val="22"/>
          <w:szCs w:val="22"/>
        </w:rPr>
        <w:t>The Times</w:t>
      </w:r>
      <w:r>
        <w:rPr>
          <w:sz w:val="22"/>
          <w:szCs w:val="22"/>
        </w:rPr>
        <w:t xml:space="preserve"> Cheltenham Science Festival. Tickets are available at</w:t>
      </w:r>
      <w:r w:rsidRPr="00292D8A">
        <w:t xml:space="preserve"> </w:t>
      </w:r>
      <w:r w:rsidRPr="00292D8A">
        <w:rPr>
          <w:sz w:val="22"/>
          <w:szCs w:val="22"/>
        </w:rPr>
        <w:t>http://www.cheltenhamfestivals.com/science/whats-on/list</w:t>
      </w:r>
    </w:p>
    <w:p w:rsidR="00292D8A" w:rsidRDefault="00292D8A" w:rsidP="00292D8A">
      <w:pPr>
        <w:rPr>
          <w:sz w:val="22"/>
          <w:szCs w:val="22"/>
        </w:rPr>
      </w:pPr>
    </w:p>
    <w:p w:rsidR="00292D8A" w:rsidRDefault="00292D8A" w:rsidP="00292D8A">
      <w:pPr>
        <w:rPr>
          <w:sz w:val="22"/>
          <w:szCs w:val="22"/>
        </w:rPr>
      </w:pPr>
      <w:r w:rsidRPr="00B417EB">
        <w:rPr>
          <w:sz w:val="22"/>
          <w:szCs w:val="22"/>
        </w:rPr>
        <w:t xml:space="preserve">Communicating science accessibly and attractively is an ever-growing priority for researchers worldwide. </w:t>
      </w:r>
      <w:r>
        <w:rPr>
          <w:sz w:val="22"/>
          <w:szCs w:val="22"/>
        </w:rPr>
        <w:t>FameLab helps young scientists acquire valuable skills to c</w:t>
      </w:r>
      <w:r w:rsidRPr="001D080E">
        <w:rPr>
          <w:sz w:val="22"/>
          <w:szCs w:val="22"/>
        </w:rPr>
        <w:t>ommunicat</w:t>
      </w:r>
      <w:r>
        <w:rPr>
          <w:sz w:val="22"/>
          <w:szCs w:val="22"/>
        </w:rPr>
        <w:t>e their work with passion</w:t>
      </w:r>
      <w:r w:rsidRPr="001D080E">
        <w:rPr>
          <w:sz w:val="22"/>
          <w:szCs w:val="22"/>
        </w:rPr>
        <w:t xml:space="preserve"> to a non-</w:t>
      </w:r>
      <w:r w:rsidRPr="001D080E">
        <w:rPr>
          <w:sz w:val="22"/>
          <w:szCs w:val="22"/>
        </w:rPr>
        <w:lastRenderedPageBreak/>
        <w:t>scientific audience</w:t>
      </w:r>
      <w:r>
        <w:rPr>
          <w:sz w:val="22"/>
          <w:szCs w:val="22"/>
        </w:rPr>
        <w:t xml:space="preserve">. By doing so, researchers do </w:t>
      </w:r>
      <w:r w:rsidRPr="001D080E">
        <w:rPr>
          <w:sz w:val="22"/>
          <w:szCs w:val="22"/>
        </w:rPr>
        <w:t>not merely change the common stereotype of the scientist as “the geek in the white lab coat”, but also justify public funding for their research.</w:t>
      </w:r>
      <w:r>
        <w:rPr>
          <w:sz w:val="22"/>
          <w:szCs w:val="22"/>
        </w:rPr>
        <w:t xml:space="preserve"> </w:t>
      </w:r>
    </w:p>
    <w:p w:rsidR="00E7673D" w:rsidRDefault="00E7673D" w:rsidP="00E7673D">
      <w:pPr>
        <w:rPr>
          <w:sz w:val="22"/>
          <w:szCs w:val="22"/>
        </w:rPr>
      </w:pPr>
    </w:p>
    <w:p w:rsidR="00A520B0" w:rsidRPr="00A520B0" w:rsidRDefault="00A520B0" w:rsidP="00A520B0">
      <w:pPr>
        <w:rPr>
          <w:sz w:val="22"/>
          <w:szCs w:val="22"/>
        </w:rPr>
      </w:pPr>
    </w:p>
    <w:p w:rsidR="00CC4F7E" w:rsidRPr="00E7673D" w:rsidRDefault="00E7673D" w:rsidP="00CC4F7E">
      <w:pPr>
        <w:rPr>
          <w:sz w:val="22"/>
          <w:szCs w:val="22"/>
        </w:rPr>
      </w:pPr>
      <w:r>
        <w:rPr>
          <w:sz w:val="22"/>
          <w:szCs w:val="22"/>
        </w:rPr>
        <w:t xml:space="preserve">For the first time, both the semi-finals and the final will be live streams, and you can watch all </w:t>
      </w:r>
      <w:r w:rsidR="00391E16">
        <w:rPr>
          <w:sz w:val="22"/>
          <w:szCs w:val="22"/>
        </w:rPr>
        <w:t>at</w:t>
      </w:r>
      <w:r w:rsidR="006D5A75">
        <w:rPr>
          <w:sz w:val="22"/>
          <w:szCs w:val="22"/>
        </w:rPr>
        <w:t xml:space="preserve"> </w:t>
      </w:r>
      <w:hyperlink r:id="rId11" w:history="1">
        <w:r w:rsidR="00CC4F7E" w:rsidRPr="00284160">
          <w:rPr>
            <w:rStyle w:val="Hypertextovodkaz"/>
            <w:sz w:val="22"/>
            <w:szCs w:val="22"/>
          </w:rPr>
          <w:t>www.famelab.org</w:t>
        </w:r>
      </w:hyperlink>
      <w:r w:rsidR="009311C5">
        <w:rPr>
          <w:rStyle w:val="Hypertextovodkaz"/>
          <w:sz w:val="22"/>
          <w:szCs w:val="22"/>
        </w:rPr>
        <w:t xml:space="preserve">, </w:t>
      </w:r>
      <w:r w:rsidR="009311C5">
        <w:rPr>
          <w:rStyle w:val="Hypertextovodkaz"/>
          <w:color w:val="auto"/>
          <w:sz w:val="22"/>
          <w:szCs w:val="22"/>
          <w:u w:val="none"/>
        </w:rPr>
        <w:t>the actual links are below</w:t>
      </w:r>
      <w:r w:rsidR="00391E16">
        <w:rPr>
          <w:sz w:val="22"/>
          <w:szCs w:val="22"/>
        </w:rPr>
        <w:t xml:space="preserve">. </w:t>
      </w:r>
      <w:r w:rsidR="00FA2801">
        <w:rPr>
          <w:sz w:val="22"/>
          <w:szCs w:val="22"/>
        </w:rPr>
        <w:t xml:space="preserve">You can also keep up with all of the action by following </w:t>
      </w:r>
      <w:hyperlink r:id="rId12" w:history="1">
        <w:r w:rsidR="009B5B90" w:rsidRPr="001C5994">
          <w:rPr>
            <w:rStyle w:val="Hypertextovodkaz"/>
            <w:sz w:val="22"/>
            <w:szCs w:val="22"/>
          </w:rPr>
          <w:t>@</w:t>
        </w:r>
        <w:proofErr w:type="spellStart"/>
        <w:r w:rsidR="009B5B90" w:rsidRPr="001C5994">
          <w:rPr>
            <w:rStyle w:val="Hypertextovodkaz"/>
            <w:sz w:val="22"/>
            <w:szCs w:val="22"/>
          </w:rPr>
          <w:t>FameLabUK</w:t>
        </w:r>
        <w:proofErr w:type="spellEnd"/>
      </w:hyperlink>
      <w:r w:rsidR="009B5B90">
        <w:rPr>
          <w:sz w:val="22"/>
          <w:szCs w:val="22"/>
        </w:rPr>
        <w:t xml:space="preserve"> and </w:t>
      </w:r>
      <w:hyperlink r:id="rId13" w:history="1">
        <w:r w:rsidR="00FA2801" w:rsidRPr="001C5994">
          <w:rPr>
            <w:rStyle w:val="Hypertextovodkaz"/>
            <w:sz w:val="22"/>
            <w:szCs w:val="22"/>
          </w:rPr>
          <w:t>@</w:t>
        </w:r>
        <w:proofErr w:type="spellStart"/>
        <w:r w:rsidR="00FA2801" w:rsidRPr="001C5994">
          <w:rPr>
            <w:rStyle w:val="Hypertextovodkaz"/>
            <w:sz w:val="22"/>
            <w:szCs w:val="22"/>
          </w:rPr>
          <w:t>CheltFestivals</w:t>
        </w:r>
        <w:proofErr w:type="spellEnd"/>
        <w:r w:rsidR="009B5B90" w:rsidRPr="001C5994">
          <w:rPr>
            <w:rStyle w:val="Hypertextovodkaz"/>
            <w:sz w:val="22"/>
            <w:szCs w:val="22"/>
          </w:rPr>
          <w:t>,</w:t>
        </w:r>
      </w:hyperlink>
      <w:r w:rsidR="009B5B90">
        <w:rPr>
          <w:sz w:val="22"/>
          <w:szCs w:val="22"/>
        </w:rPr>
        <w:t xml:space="preserve"> and join the conversation using #</w:t>
      </w:r>
      <w:proofErr w:type="spellStart"/>
      <w:r w:rsidR="009B5B90">
        <w:rPr>
          <w:sz w:val="22"/>
          <w:szCs w:val="22"/>
        </w:rPr>
        <w:t>FameLab</w:t>
      </w:r>
      <w:r w:rsidR="00FA2801">
        <w:rPr>
          <w:sz w:val="22"/>
          <w:szCs w:val="22"/>
        </w:rPr>
        <w:t>.</w:t>
      </w:r>
      <w:r w:rsidR="006150A2" w:rsidRPr="00E7673D">
        <w:rPr>
          <w:sz w:val="22"/>
          <w:szCs w:val="22"/>
        </w:rPr>
        <w:t>The</w:t>
      </w:r>
      <w:proofErr w:type="spellEnd"/>
      <w:r w:rsidR="006150A2" w:rsidRPr="00E7673D">
        <w:rPr>
          <w:sz w:val="22"/>
          <w:szCs w:val="22"/>
        </w:rPr>
        <w:t xml:space="preserve"> audience will be able to </w:t>
      </w:r>
      <w:r w:rsidR="00391E16" w:rsidRPr="00E7673D">
        <w:rPr>
          <w:sz w:val="22"/>
          <w:szCs w:val="22"/>
        </w:rPr>
        <w:t xml:space="preserve">vote for </w:t>
      </w:r>
      <w:r w:rsidR="006150A2" w:rsidRPr="00E7673D">
        <w:rPr>
          <w:sz w:val="22"/>
          <w:szCs w:val="22"/>
        </w:rPr>
        <w:t>their</w:t>
      </w:r>
      <w:r w:rsidR="00391E16" w:rsidRPr="00E7673D">
        <w:rPr>
          <w:sz w:val="22"/>
          <w:szCs w:val="22"/>
        </w:rPr>
        <w:t xml:space="preserve"> favourite finalist.</w:t>
      </w:r>
      <w:r w:rsidR="009377E9" w:rsidRPr="00E7673D">
        <w:rPr>
          <w:sz w:val="22"/>
          <w:szCs w:val="22"/>
        </w:rPr>
        <w:t xml:space="preserve"> </w:t>
      </w:r>
    </w:p>
    <w:p w:rsidR="00CC4F7E" w:rsidRPr="00DF4E49" w:rsidRDefault="00CC4F7E" w:rsidP="00DF4E49">
      <w:pPr>
        <w:rPr>
          <w:sz w:val="22"/>
          <w:szCs w:val="22"/>
        </w:rPr>
      </w:pPr>
    </w:p>
    <w:p w:rsidR="00840C7A" w:rsidRPr="00B1581A" w:rsidRDefault="00840C7A">
      <w:pPr>
        <w:rPr>
          <w:sz w:val="22"/>
          <w:szCs w:val="22"/>
        </w:rPr>
      </w:pPr>
    </w:p>
    <w:p w:rsidR="009311C5" w:rsidRDefault="009311C5" w:rsidP="009311C5">
      <w:pPr>
        <w:rPr>
          <w:sz w:val="22"/>
          <w:szCs w:val="22"/>
        </w:rPr>
      </w:pPr>
      <w:r>
        <w:rPr>
          <w:b/>
          <w:sz w:val="22"/>
          <w:szCs w:val="22"/>
        </w:rPr>
        <w:t>Semi-Final 1</w:t>
      </w:r>
      <w:r w:rsidRPr="00B46131">
        <w:rPr>
          <w:b/>
          <w:sz w:val="22"/>
          <w:szCs w:val="22"/>
        </w:rPr>
        <w:t>:</w:t>
      </w:r>
      <w:r>
        <w:rPr>
          <w:b/>
          <w:sz w:val="22"/>
          <w:szCs w:val="22"/>
        </w:rPr>
        <w:t xml:space="preserve"> </w:t>
      </w:r>
      <w:r>
        <w:rPr>
          <w:sz w:val="22"/>
          <w:szCs w:val="22"/>
        </w:rPr>
        <w:t xml:space="preserve">Tuesday 3 </w:t>
      </w:r>
      <w:proofErr w:type="gramStart"/>
      <w:r>
        <w:rPr>
          <w:sz w:val="22"/>
          <w:szCs w:val="22"/>
        </w:rPr>
        <w:t>June ,</w:t>
      </w:r>
      <w:proofErr w:type="gramEnd"/>
      <w:r>
        <w:rPr>
          <w:sz w:val="22"/>
          <w:szCs w:val="22"/>
        </w:rPr>
        <w:t xml:space="preserve"> </w:t>
      </w:r>
      <w:proofErr w:type="spellStart"/>
      <w:r>
        <w:rPr>
          <w:sz w:val="22"/>
          <w:szCs w:val="22"/>
        </w:rPr>
        <w:t>livestream</w:t>
      </w:r>
      <w:proofErr w:type="spellEnd"/>
      <w:r>
        <w:rPr>
          <w:sz w:val="22"/>
          <w:szCs w:val="22"/>
        </w:rPr>
        <w:t xml:space="preserve">: </w:t>
      </w:r>
      <w:hyperlink r:id="rId14" w:history="1">
        <w:r>
          <w:rPr>
            <w:rStyle w:val="Hypertextovodkaz"/>
            <w:sz w:val="21"/>
            <w:szCs w:val="21"/>
          </w:rPr>
          <w:t>https://www.youtube.com/watch?v=jLnvRPZtdsc</w:t>
        </w:r>
      </w:hyperlink>
    </w:p>
    <w:p w:rsidR="009311C5" w:rsidRPr="00E7673D" w:rsidRDefault="009311C5" w:rsidP="009311C5">
      <w:pPr>
        <w:rPr>
          <w:sz w:val="22"/>
          <w:szCs w:val="22"/>
        </w:rPr>
      </w:pPr>
      <w:r w:rsidRPr="00E7673D">
        <w:rPr>
          <w:b/>
          <w:sz w:val="22"/>
          <w:szCs w:val="22"/>
        </w:rPr>
        <w:t>Semi-Final 2:</w:t>
      </w:r>
      <w:r>
        <w:rPr>
          <w:sz w:val="22"/>
          <w:szCs w:val="22"/>
        </w:rPr>
        <w:t xml:space="preserve"> Wednesday 4 June, 08.30-10pm, </w:t>
      </w:r>
      <w:proofErr w:type="spellStart"/>
      <w:r>
        <w:rPr>
          <w:sz w:val="22"/>
          <w:szCs w:val="22"/>
        </w:rPr>
        <w:t>livestream</w:t>
      </w:r>
      <w:proofErr w:type="spellEnd"/>
      <w:r>
        <w:rPr>
          <w:sz w:val="22"/>
          <w:szCs w:val="22"/>
        </w:rPr>
        <w:t xml:space="preserve">: </w:t>
      </w:r>
      <w:hyperlink r:id="rId15" w:history="1">
        <w:r>
          <w:rPr>
            <w:rStyle w:val="Hypertextovodkaz"/>
            <w:sz w:val="21"/>
            <w:szCs w:val="21"/>
          </w:rPr>
          <w:t>https://www.youtube.com/watch?v=pYnELYyh0_I</w:t>
        </w:r>
      </w:hyperlink>
    </w:p>
    <w:p w:rsidR="009311C5" w:rsidRPr="00B46131" w:rsidRDefault="009311C5" w:rsidP="009311C5">
      <w:pPr>
        <w:rPr>
          <w:sz w:val="22"/>
          <w:szCs w:val="22"/>
        </w:rPr>
      </w:pPr>
      <w:r w:rsidRPr="00B46131">
        <w:rPr>
          <w:b/>
          <w:sz w:val="22"/>
          <w:szCs w:val="22"/>
        </w:rPr>
        <w:t xml:space="preserve">Final: </w:t>
      </w:r>
      <w:r>
        <w:rPr>
          <w:sz w:val="22"/>
          <w:szCs w:val="22"/>
        </w:rPr>
        <w:t>Thursday 5 June, 08.30-10.15</w:t>
      </w:r>
      <w:r w:rsidRPr="00B46131">
        <w:rPr>
          <w:sz w:val="22"/>
          <w:szCs w:val="22"/>
        </w:rPr>
        <w:t xml:space="preserve">, </w:t>
      </w:r>
      <w:proofErr w:type="spellStart"/>
      <w:r>
        <w:rPr>
          <w:sz w:val="22"/>
          <w:szCs w:val="22"/>
        </w:rPr>
        <w:t>livestream</w:t>
      </w:r>
      <w:proofErr w:type="spellEnd"/>
      <w:r>
        <w:rPr>
          <w:sz w:val="22"/>
          <w:szCs w:val="22"/>
        </w:rPr>
        <w:t xml:space="preserve">: </w:t>
      </w:r>
      <w:hyperlink r:id="rId16" w:history="1">
        <w:r>
          <w:rPr>
            <w:rStyle w:val="Hypertextovodkaz"/>
            <w:sz w:val="21"/>
            <w:szCs w:val="21"/>
          </w:rPr>
          <w:t>https://www.youtube.com/watch?v=rs32UWuLzys</w:t>
        </w:r>
      </w:hyperlink>
    </w:p>
    <w:p w:rsidR="00B718C4" w:rsidRDefault="00B718C4" w:rsidP="00B718C4">
      <w:pPr>
        <w:tabs>
          <w:tab w:val="left" w:pos="3900"/>
        </w:tabs>
        <w:rPr>
          <w:sz w:val="22"/>
          <w:szCs w:val="22"/>
        </w:rPr>
      </w:pPr>
    </w:p>
    <w:p w:rsidR="00840C7A" w:rsidRDefault="00840C7A" w:rsidP="00061496">
      <w:pPr>
        <w:rPr>
          <w:sz w:val="22"/>
          <w:szCs w:val="22"/>
        </w:rPr>
      </w:pPr>
    </w:p>
    <w:p w:rsidR="009B7EF9" w:rsidRPr="00022583" w:rsidRDefault="009B7EF9" w:rsidP="00061496">
      <w:pPr>
        <w:rPr>
          <w:b/>
          <w:sz w:val="22"/>
          <w:szCs w:val="22"/>
          <w:u w:val="single"/>
        </w:rPr>
      </w:pPr>
      <w:r w:rsidRPr="00022583">
        <w:rPr>
          <w:b/>
          <w:sz w:val="22"/>
          <w:szCs w:val="22"/>
          <w:u w:val="single"/>
        </w:rPr>
        <w:t>Notes to the Editor</w:t>
      </w:r>
    </w:p>
    <w:p w:rsidR="00022583" w:rsidRPr="00022583" w:rsidRDefault="00022583" w:rsidP="00022583">
      <w:pPr>
        <w:rPr>
          <w:sz w:val="22"/>
          <w:szCs w:val="22"/>
          <w:lang w:val="sr-Latn-CS"/>
        </w:rPr>
      </w:pPr>
    </w:p>
    <w:p w:rsidR="00022583" w:rsidRDefault="00022583" w:rsidP="00022583">
      <w:pPr>
        <w:rPr>
          <w:sz w:val="22"/>
          <w:szCs w:val="22"/>
        </w:rPr>
      </w:pPr>
      <w:r w:rsidRPr="007D4E1C">
        <w:rPr>
          <w:b/>
          <w:sz w:val="22"/>
          <w:szCs w:val="22"/>
        </w:rPr>
        <w:t>FameLab</w:t>
      </w:r>
      <w:r>
        <w:rPr>
          <w:b/>
          <w:sz w:val="22"/>
          <w:szCs w:val="22"/>
        </w:rPr>
        <w:t>®</w:t>
      </w:r>
      <w:r w:rsidRPr="00AE454C">
        <w:rPr>
          <w:sz w:val="22"/>
          <w:szCs w:val="22"/>
        </w:rPr>
        <w:t xml:space="preserve"> is an initiative of the Cheltenham Festival</w:t>
      </w:r>
      <w:r w:rsidR="007F6050">
        <w:rPr>
          <w:sz w:val="22"/>
          <w:szCs w:val="22"/>
        </w:rPr>
        <w:t>s</w:t>
      </w:r>
      <w:r w:rsidRPr="00AE454C">
        <w:rPr>
          <w:sz w:val="22"/>
          <w:szCs w:val="22"/>
        </w:rPr>
        <w:t xml:space="preserve"> in the UK</w:t>
      </w:r>
      <w:r w:rsidR="007F6050">
        <w:rPr>
          <w:sz w:val="22"/>
          <w:szCs w:val="22"/>
        </w:rPr>
        <w:t>.</w:t>
      </w:r>
      <w:r w:rsidR="00B768E1">
        <w:rPr>
          <w:sz w:val="22"/>
          <w:szCs w:val="22"/>
        </w:rPr>
        <w:t xml:space="preserve"> </w:t>
      </w:r>
      <w:r w:rsidR="007F6050">
        <w:rPr>
          <w:sz w:val="22"/>
          <w:szCs w:val="22"/>
        </w:rPr>
        <w:t>T</w:t>
      </w:r>
      <w:r>
        <w:rPr>
          <w:sz w:val="22"/>
          <w:szCs w:val="22"/>
        </w:rPr>
        <w:t>he British Council has license to deliver the competition in 2</w:t>
      </w:r>
      <w:r w:rsidR="002832D5">
        <w:rPr>
          <w:sz w:val="22"/>
          <w:szCs w:val="22"/>
        </w:rPr>
        <w:t>5</w:t>
      </w:r>
      <w:r>
        <w:rPr>
          <w:sz w:val="22"/>
          <w:szCs w:val="22"/>
        </w:rPr>
        <w:t xml:space="preserve"> countries overseas.</w:t>
      </w:r>
      <w:r w:rsidR="007F6050">
        <w:rPr>
          <w:sz w:val="22"/>
          <w:szCs w:val="22"/>
        </w:rPr>
        <w:t xml:space="preserve"> NASA has license to deliver the competition in the USA.</w:t>
      </w:r>
    </w:p>
    <w:p w:rsidR="00B46131" w:rsidRPr="00B46131" w:rsidRDefault="00B46131" w:rsidP="00022583">
      <w:pPr>
        <w:rPr>
          <w:sz w:val="22"/>
          <w:szCs w:val="22"/>
        </w:rPr>
      </w:pPr>
    </w:p>
    <w:p w:rsidR="00B46131" w:rsidRDefault="00E7673D" w:rsidP="00B46131">
      <w:pPr>
        <w:rPr>
          <w:sz w:val="22"/>
          <w:szCs w:val="22"/>
        </w:rPr>
      </w:pPr>
      <w:r>
        <w:rPr>
          <w:b/>
          <w:sz w:val="22"/>
          <w:szCs w:val="22"/>
        </w:rPr>
        <w:t>Semi-Final 1</w:t>
      </w:r>
      <w:r w:rsidR="00B46131" w:rsidRPr="00B46131">
        <w:rPr>
          <w:b/>
          <w:sz w:val="22"/>
          <w:szCs w:val="22"/>
        </w:rPr>
        <w:t>:</w:t>
      </w:r>
      <w:r>
        <w:rPr>
          <w:b/>
          <w:sz w:val="22"/>
          <w:szCs w:val="22"/>
        </w:rPr>
        <w:t xml:space="preserve"> </w:t>
      </w:r>
      <w:r>
        <w:rPr>
          <w:sz w:val="22"/>
          <w:szCs w:val="22"/>
        </w:rPr>
        <w:t>Tuesday 3 June, 08.30-10pm</w:t>
      </w:r>
      <w:r w:rsidR="00B46131" w:rsidRPr="00B46131">
        <w:rPr>
          <w:sz w:val="22"/>
          <w:szCs w:val="22"/>
        </w:rPr>
        <w:t>, Winton Crucible</w:t>
      </w:r>
      <w:r w:rsidR="00292D8A">
        <w:rPr>
          <w:sz w:val="22"/>
          <w:szCs w:val="22"/>
        </w:rPr>
        <w:t xml:space="preserve">, </w:t>
      </w:r>
      <w:proofErr w:type="gramStart"/>
      <w:r w:rsidR="00292D8A" w:rsidRPr="005B1F90">
        <w:rPr>
          <w:i/>
          <w:iCs/>
          <w:sz w:val="22"/>
          <w:szCs w:val="22"/>
        </w:rPr>
        <w:t>The</w:t>
      </w:r>
      <w:proofErr w:type="gramEnd"/>
      <w:r w:rsidR="00292D8A" w:rsidRPr="005B1F90">
        <w:rPr>
          <w:i/>
          <w:iCs/>
          <w:sz w:val="22"/>
          <w:szCs w:val="22"/>
        </w:rPr>
        <w:t xml:space="preserve"> Times </w:t>
      </w:r>
      <w:r w:rsidR="00292D8A">
        <w:rPr>
          <w:sz w:val="22"/>
          <w:szCs w:val="22"/>
        </w:rPr>
        <w:t xml:space="preserve">Cheltenham Science Festival, </w:t>
      </w:r>
      <w:r w:rsidR="00292D8A" w:rsidRPr="00292D8A">
        <w:rPr>
          <w:sz w:val="22"/>
          <w:szCs w:val="22"/>
        </w:rPr>
        <w:t>Cheltenham Town Hall &amp; Imperial Gardens, Cheltenham, GL50 1QA</w:t>
      </w:r>
    </w:p>
    <w:p w:rsidR="00E7673D" w:rsidRPr="00E7673D" w:rsidRDefault="00E7673D" w:rsidP="00B46131">
      <w:pPr>
        <w:rPr>
          <w:sz w:val="22"/>
          <w:szCs w:val="22"/>
        </w:rPr>
      </w:pPr>
      <w:r w:rsidRPr="00E7673D">
        <w:rPr>
          <w:b/>
          <w:sz w:val="22"/>
          <w:szCs w:val="22"/>
        </w:rPr>
        <w:t>Semi-Final 2:</w:t>
      </w:r>
      <w:r>
        <w:rPr>
          <w:sz w:val="22"/>
          <w:szCs w:val="22"/>
        </w:rPr>
        <w:t xml:space="preserve"> Wednesday 4 June, 08.30-10pm, Winton Crucible</w:t>
      </w:r>
      <w:r w:rsidR="00292D8A">
        <w:rPr>
          <w:sz w:val="22"/>
          <w:szCs w:val="22"/>
        </w:rPr>
        <w:t xml:space="preserve">, </w:t>
      </w:r>
      <w:proofErr w:type="gramStart"/>
      <w:r w:rsidR="00292D8A" w:rsidRPr="00DF28F6">
        <w:rPr>
          <w:i/>
          <w:iCs/>
          <w:sz w:val="22"/>
          <w:szCs w:val="22"/>
        </w:rPr>
        <w:t>The</w:t>
      </w:r>
      <w:proofErr w:type="gramEnd"/>
      <w:r w:rsidR="00292D8A" w:rsidRPr="00DF28F6">
        <w:rPr>
          <w:i/>
          <w:iCs/>
          <w:sz w:val="22"/>
          <w:szCs w:val="22"/>
        </w:rPr>
        <w:t xml:space="preserve"> Times </w:t>
      </w:r>
      <w:r w:rsidR="00292D8A">
        <w:rPr>
          <w:sz w:val="22"/>
          <w:szCs w:val="22"/>
        </w:rPr>
        <w:t xml:space="preserve">Cheltenham Science Festival, </w:t>
      </w:r>
      <w:r w:rsidR="00292D8A" w:rsidRPr="00292D8A">
        <w:rPr>
          <w:sz w:val="22"/>
          <w:szCs w:val="22"/>
        </w:rPr>
        <w:t>Cheltenham Town Hall &amp; Imperial Gardens, Cheltenham, GL50 1QA</w:t>
      </w:r>
    </w:p>
    <w:p w:rsidR="00B46131" w:rsidRPr="00B46131" w:rsidRDefault="00B46131" w:rsidP="00B46131">
      <w:pPr>
        <w:rPr>
          <w:sz w:val="22"/>
          <w:szCs w:val="22"/>
        </w:rPr>
      </w:pPr>
      <w:r w:rsidRPr="00B46131">
        <w:rPr>
          <w:b/>
          <w:sz w:val="22"/>
          <w:szCs w:val="22"/>
        </w:rPr>
        <w:t xml:space="preserve">Final: </w:t>
      </w:r>
      <w:r w:rsidR="00E7673D">
        <w:rPr>
          <w:sz w:val="22"/>
          <w:szCs w:val="22"/>
        </w:rPr>
        <w:t>Thursday 5 June, 08.30-10.15</w:t>
      </w:r>
      <w:r w:rsidRPr="00B46131">
        <w:rPr>
          <w:sz w:val="22"/>
          <w:szCs w:val="22"/>
        </w:rPr>
        <w:t>, EDF Energy Arena</w:t>
      </w:r>
      <w:r w:rsidR="00292D8A">
        <w:rPr>
          <w:sz w:val="22"/>
          <w:szCs w:val="22"/>
        </w:rPr>
        <w:t xml:space="preserve">, </w:t>
      </w:r>
      <w:proofErr w:type="gramStart"/>
      <w:r w:rsidR="00292D8A" w:rsidRPr="00DF28F6">
        <w:rPr>
          <w:i/>
          <w:iCs/>
          <w:sz w:val="22"/>
          <w:szCs w:val="22"/>
        </w:rPr>
        <w:t>The</w:t>
      </w:r>
      <w:proofErr w:type="gramEnd"/>
      <w:r w:rsidR="00292D8A" w:rsidRPr="00DF28F6">
        <w:rPr>
          <w:i/>
          <w:iCs/>
          <w:sz w:val="22"/>
          <w:szCs w:val="22"/>
        </w:rPr>
        <w:t xml:space="preserve"> Times </w:t>
      </w:r>
      <w:r w:rsidR="00292D8A">
        <w:rPr>
          <w:sz w:val="22"/>
          <w:szCs w:val="22"/>
        </w:rPr>
        <w:t xml:space="preserve">Cheltenham Science Festival, </w:t>
      </w:r>
      <w:r w:rsidR="00292D8A" w:rsidRPr="00292D8A">
        <w:rPr>
          <w:sz w:val="22"/>
          <w:szCs w:val="22"/>
        </w:rPr>
        <w:t>Cheltenham Town Hall &amp; Imperial Gardens, Cheltenham, GL50 1QA</w:t>
      </w:r>
    </w:p>
    <w:p w:rsidR="00022583" w:rsidRPr="00B46131" w:rsidRDefault="00022583" w:rsidP="00022583">
      <w:pPr>
        <w:rPr>
          <w:sz w:val="22"/>
          <w:szCs w:val="22"/>
        </w:rPr>
      </w:pPr>
    </w:p>
    <w:p w:rsidR="00A3652A" w:rsidRDefault="00A3652A" w:rsidP="00A3652A">
      <w:pPr>
        <w:rPr>
          <w:sz w:val="22"/>
          <w:szCs w:val="22"/>
        </w:rPr>
      </w:pPr>
      <w:r>
        <w:rPr>
          <w:sz w:val="22"/>
          <w:szCs w:val="22"/>
        </w:rPr>
        <w:t xml:space="preserve">The first semi-final will see the winners from </w:t>
      </w:r>
      <w:r w:rsidRPr="006F5E8D">
        <w:rPr>
          <w:sz w:val="22"/>
          <w:szCs w:val="22"/>
        </w:rPr>
        <w:t xml:space="preserve">South Africa, Italy, Spain, Czech Republic, Bulgaria, Switzerland, USA </w:t>
      </w:r>
      <w:r>
        <w:rPr>
          <w:sz w:val="22"/>
          <w:szCs w:val="22"/>
        </w:rPr>
        <w:t>,South Korea, Portugal, Romania and</w:t>
      </w:r>
      <w:r w:rsidRPr="006F5E8D">
        <w:rPr>
          <w:sz w:val="22"/>
          <w:szCs w:val="22"/>
        </w:rPr>
        <w:t xml:space="preserve"> Cyprus</w:t>
      </w:r>
      <w:r>
        <w:rPr>
          <w:sz w:val="22"/>
          <w:szCs w:val="22"/>
        </w:rPr>
        <w:t xml:space="preserve"> fight it out. Whilst the second semi-final will see </w:t>
      </w:r>
      <w:r w:rsidRPr="006F5E8D">
        <w:rPr>
          <w:sz w:val="22"/>
          <w:szCs w:val="22"/>
        </w:rPr>
        <w:t>Malta, Egypt, Greece, Ireland, Lithuania, Benelux, Germany, France, Unite</w:t>
      </w:r>
      <w:r>
        <w:rPr>
          <w:sz w:val="22"/>
          <w:szCs w:val="22"/>
        </w:rPr>
        <w:t>d Kingdom, Hong Kong, Australia and</w:t>
      </w:r>
      <w:r w:rsidRPr="006F5E8D">
        <w:rPr>
          <w:sz w:val="22"/>
          <w:szCs w:val="22"/>
        </w:rPr>
        <w:t xml:space="preserve"> Poland</w:t>
      </w:r>
      <w:r>
        <w:rPr>
          <w:sz w:val="22"/>
          <w:szCs w:val="22"/>
        </w:rPr>
        <w:t xml:space="preserve"> compete for their places in the Final.</w:t>
      </w:r>
    </w:p>
    <w:p w:rsidR="00A3652A" w:rsidRDefault="00A3652A" w:rsidP="00A3652A">
      <w:pPr>
        <w:rPr>
          <w:sz w:val="22"/>
          <w:szCs w:val="22"/>
        </w:rPr>
      </w:pPr>
    </w:p>
    <w:p w:rsidR="00A3652A" w:rsidRDefault="00A3652A" w:rsidP="00A3652A">
      <w:pPr>
        <w:rPr>
          <w:sz w:val="22"/>
          <w:szCs w:val="22"/>
        </w:rPr>
      </w:pPr>
      <w:r w:rsidRPr="00114FB0">
        <w:rPr>
          <w:sz w:val="22"/>
          <w:szCs w:val="22"/>
        </w:rPr>
        <w:t xml:space="preserve">The judging panel will award first and runner-up prize. There will also be an audience vote winner selected by those watching live. Following </w:t>
      </w:r>
      <w:r>
        <w:rPr>
          <w:sz w:val="22"/>
          <w:szCs w:val="22"/>
        </w:rPr>
        <w:t>the</w:t>
      </w:r>
      <w:r w:rsidRPr="00114FB0">
        <w:rPr>
          <w:sz w:val="22"/>
          <w:szCs w:val="22"/>
        </w:rPr>
        <w:t xml:space="preserve"> success</w:t>
      </w:r>
      <w:r>
        <w:rPr>
          <w:sz w:val="22"/>
          <w:szCs w:val="22"/>
        </w:rPr>
        <w:t xml:space="preserve"> of previous years</w:t>
      </w:r>
      <w:r w:rsidRPr="00114FB0">
        <w:rPr>
          <w:sz w:val="22"/>
          <w:szCs w:val="22"/>
        </w:rPr>
        <w:t xml:space="preserve">, there will also be a special award – </w:t>
      </w:r>
      <w:r>
        <w:rPr>
          <w:sz w:val="22"/>
          <w:szCs w:val="22"/>
        </w:rPr>
        <w:t>the International Alumni A</w:t>
      </w:r>
      <w:r w:rsidRPr="00114FB0">
        <w:rPr>
          <w:sz w:val="22"/>
          <w:szCs w:val="22"/>
        </w:rPr>
        <w:t xml:space="preserve">ward, voted for Eurovision-style by </w:t>
      </w:r>
      <w:proofErr w:type="spellStart"/>
      <w:r w:rsidRPr="00114FB0">
        <w:rPr>
          <w:sz w:val="22"/>
          <w:szCs w:val="22"/>
        </w:rPr>
        <w:t>FameLabbers</w:t>
      </w:r>
      <w:proofErr w:type="spellEnd"/>
      <w:r w:rsidRPr="00114FB0">
        <w:rPr>
          <w:sz w:val="22"/>
          <w:szCs w:val="22"/>
        </w:rPr>
        <w:t xml:space="preserve"> from around the world.</w:t>
      </w:r>
    </w:p>
    <w:p w:rsidR="00A3652A" w:rsidRDefault="00A3652A" w:rsidP="00A3652A">
      <w:pPr>
        <w:rPr>
          <w:sz w:val="22"/>
          <w:szCs w:val="22"/>
        </w:rPr>
      </w:pPr>
    </w:p>
    <w:p w:rsidR="00A3652A" w:rsidRDefault="00A3652A" w:rsidP="00A3652A">
      <w:pPr>
        <w:rPr>
          <w:sz w:val="22"/>
          <w:szCs w:val="22"/>
        </w:rPr>
      </w:pPr>
    </w:p>
    <w:p w:rsidR="00A3652A" w:rsidRDefault="00A3652A" w:rsidP="00A3652A">
      <w:pPr>
        <w:rPr>
          <w:sz w:val="22"/>
          <w:szCs w:val="22"/>
        </w:rPr>
      </w:pPr>
    </w:p>
    <w:p w:rsidR="00022583" w:rsidRPr="005B371D" w:rsidRDefault="00022583" w:rsidP="00022583">
      <w:pPr>
        <w:rPr>
          <w:b/>
          <w:sz w:val="22"/>
          <w:szCs w:val="22"/>
        </w:rPr>
      </w:pPr>
      <w:r w:rsidRPr="005B1F90">
        <w:rPr>
          <w:b/>
          <w:i/>
          <w:iCs/>
          <w:sz w:val="22"/>
          <w:szCs w:val="22"/>
        </w:rPr>
        <w:t>The Times</w:t>
      </w:r>
      <w:r w:rsidRPr="005B371D">
        <w:rPr>
          <w:b/>
          <w:sz w:val="22"/>
          <w:szCs w:val="22"/>
        </w:rPr>
        <w:t xml:space="preserve"> Cheltenham Science Festival – </w:t>
      </w:r>
      <w:r w:rsidR="005B371D" w:rsidRPr="005B371D">
        <w:rPr>
          <w:b/>
          <w:sz w:val="22"/>
          <w:szCs w:val="22"/>
        </w:rPr>
        <w:t>3-8</w:t>
      </w:r>
      <w:r w:rsidRPr="005B371D">
        <w:rPr>
          <w:b/>
          <w:sz w:val="22"/>
          <w:szCs w:val="22"/>
        </w:rPr>
        <w:t xml:space="preserve"> June 201</w:t>
      </w:r>
      <w:r w:rsidR="005B371D" w:rsidRPr="005B371D">
        <w:rPr>
          <w:b/>
          <w:sz w:val="22"/>
          <w:szCs w:val="22"/>
        </w:rPr>
        <w:t>4</w:t>
      </w:r>
    </w:p>
    <w:p w:rsidR="00022583" w:rsidRPr="007D4E1C" w:rsidRDefault="00022583" w:rsidP="00022583">
      <w:pPr>
        <w:rPr>
          <w:sz w:val="22"/>
          <w:szCs w:val="22"/>
        </w:rPr>
      </w:pPr>
      <w:r w:rsidRPr="005B1F90">
        <w:rPr>
          <w:i/>
          <w:iCs/>
          <w:sz w:val="22"/>
          <w:szCs w:val="22"/>
        </w:rPr>
        <w:t>The Times</w:t>
      </w:r>
      <w:r w:rsidRPr="005B371D">
        <w:rPr>
          <w:sz w:val="22"/>
          <w:szCs w:val="22"/>
        </w:rPr>
        <w:t xml:space="preserve"> Cheltenham Science Festival is a six-day celebration of science, engineering and the arts and is produced by Cheltenham Festivals. </w:t>
      </w:r>
      <w:r w:rsidR="007F6050" w:rsidRPr="005B371D">
        <w:rPr>
          <w:sz w:val="22"/>
          <w:szCs w:val="22"/>
        </w:rPr>
        <w:t>A rare opportunity for the public to come face-to-face with around 300 of the world's leading scientists and thinkers, the Festival annually issues in excess of 31,000 tickets whilst the free interactive Discover Zone and other free events and exhibitions attracts over 17,000 visitors.</w:t>
      </w:r>
      <w:r w:rsidR="00B768E1" w:rsidRPr="005B371D">
        <w:rPr>
          <w:sz w:val="22"/>
          <w:szCs w:val="22"/>
        </w:rPr>
        <w:t xml:space="preserve"> </w:t>
      </w:r>
      <w:r w:rsidR="007F6050" w:rsidRPr="005B371D">
        <w:rPr>
          <w:sz w:val="22"/>
          <w:szCs w:val="22"/>
        </w:rPr>
        <w:t>The six day Festival promises a mix of serious debate, live experiments and surprising discoveries all based at Cheltenham Town Hall</w:t>
      </w:r>
      <w:r w:rsidR="00E72F9F" w:rsidRPr="005B371D">
        <w:rPr>
          <w:sz w:val="22"/>
          <w:szCs w:val="22"/>
        </w:rPr>
        <w:t>.</w:t>
      </w:r>
      <w:r w:rsidRPr="007D4E1C">
        <w:rPr>
          <w:sz w:val="22"/>
          <w:szCs w:val="22"/>
        </w:rPr>
        <w:t xml:space="preserve"> </w:t>
      </w:r>
      <w:r w:rsidR="00292D8A">
        <w:rPr>
          <w:sz w:val="22"/>
          <w:szCs w:val="22"/>
        </w:rPr>
        <w:t xml:space="preserve"> </w:t>
      </w:r>
      <w:r w:rsidR="00292D8A" w:rsidRPr="00292D8A">
        <w:rPr>
          <w:sz w:val="22"/>
          <w:szCs w:val="22"/>
        </w:rPr>
        <w:t>http://www.cheltenhamfestivals.com/science/</w:t>
      </w:r>
    </w:p>
    <w:p w:rsidR="00022583" w:rsidRDefault="00022583" w:rsidP="00022583">
      <w:pPr>
        <w:rPr>
          <w:sz w:val="22"/>
          <w:szCs w:val="22"/>
        </w:rPr>
      </w:pPr>
    </w:p>
    <w:p w:rsidR="00B7045A" w:rsidRPr="00732068" w:rsidRDefault="00B7045A" w:rsidP="00B7045A">
      <w:pPr>
        <w:rPr>
          <w:color w:val="000000"/>
          <w:sz w:val="22"/>
          <w:szCs w:val="22"/>
        </w:rPr>
      </w:pPr>
      <w:r w:rsidRPr="00732068">
        <w:rPr>
          <w:b/>
          <w:color w:val="000000"/>
          <w:sz w:val="22"/>
          <w:szCs w:val="22"/>
        </w:rPr>
        <w:t>The</w:t>
      </w:r>
      <w:r w:rsidRPr="00732068">
        <w:rPr>
          <w:color w:val="000000"/>
          <w:sz w:val="22"/>
          <w:szCs w:val="22"/>
        </w:rPr>
        <w:t xml:space="preserve"> </w:t>
      </w:r>
      <w:r w:rsidRPr="00732068">
        <w:rPr>
          <w:b/>
          <w:bCs/>
          <w:color w:val="000000"/>
          <w:sz w:val="22"/>
          <w:szCs w:val="22"/>
        </w:rPr>
        <w:t>British Council</w:t>
      </w:r>
      <w:r w:rsidRPr="00732068">
        <w:rPr>
          <w:color w:val="000000"/>
          <w:sz w:val="22"/>
          <w:szCs w:val="22"/>
        </w:rPr>
        <w:t xml:space="preserve"> creates international opportunities for the people of the UK and other countries and builds trust between them worldwide. We are a Royal Charter charity, established as the UK’s international organisation for educational opportunities and cultural relations. Our 7000 staff in over 100 countries work with thousands of </w:t>
      </w:r>
      <w:r w:rsidRPr="00732068">
        <w:rPr>
          <w:sz w:val="22"/>
          <w:szCs w:val="22"/>
        </w:rPr>
        <w:t>professionals</w:t>
      </w:r>
      <w:r w:rsidRPr="00732068">
        <w:rPr>
          <w:color w:val="000000"/>
          <w:sz w:val="22"/>
          <w:szCs w:val="22"/>
        </w:rPr>
        <w:t xml:space="preserve"> and policy makers and millions of young people every year through English, arts, education and society programmes.</w:t>
      </w:r>
      <w:r w:rsidR="00B768E1">
        <w:rPr>
          <w:color w:val="000000"/>
          <w:sz w:val="22"/>
          <w:szCs w:val="22"/>
        </w:rPr>
        <w:t xml:space="preserve"> </w:t>
      </w:r>
      <w:r w:rsidRPr="00732068">
        <w:rPr>
          <w:color w:val="000000"/>
          <w:sz w:val="22"/>
          <w:szCs w:val="22"/>
        </w:rPr>
        <w:t xml:space="preserve">A quarter of our funding comes from a UK government grant, and we earn the rest from services which customers pay for, education and development contracts we bid for, and from partnerships. For more information, please visit: </w:t>
      </w:r>
      <w:hyperlink r:id="rId17" w:tooltip="http://www.britishcouncil.org/" w:history="1">
        <w:r w:rsidRPr="00732068">
          <w:rPr>
            <w:rStyle w:val="Hypertextovodkaz"/>
            <w:color w:val="800080"/>
            <w:sz w:val="22"/>
            <w:szCs w:val="22"/>
          </w:rPr>
          <w:t>www.britishcouncil.org</w:t>
        </w:r>
      </w:hyperlink>
      <w:r w:rsidRPr="00732068">
        <w:rPr>
          <w:color w:val="000000"/>
          <w:sz w:val="22"/>
          <w:szCs w:val="22"/>
        </w:rPr>
        <w:t xml:space="preserve">. You can also keep in touch with the British Council through </w:t>
      </w:r>
      <w:hyperlink r:id="rId18" w:tooltip="http://twitter.com/britishcouncil" w:history="1">
        <w:r w:rsidRPr="00732068">
          <w:rPr>
            <w:rStyle w:val="Hypertextovodkaz"/>
            <w:sz w:val="22"/>
            <w:szCs w:val="22"/>
          </w:rPr>
          <w:t>http://twitter.com/britishcouncil</w:t>
        </w:r>
      </w:hyperlink>
      <w:r w:rsidRPr="00732068">
        <w:rPr>
          <w:color w:val="000000"/>
          <w:sz w:val="22"/>
          <w:szCs w:val="22"/>
        </w:rPr>
        <w:t xml:space="preserve"> and </w:t>
      </w:r>
      <w:hyperlink r:id="rId19" w:tooltip="http://blog.britishcouncil.org/" w:history="1">
        <w:r w:rsidRPr="00732068">
          <w:rPr>
            <w:rStyle w:val="Hypertextovodkaz"/>
            <w:sz w:val="22"/>
            <w:szCs w:val="22"/>
          </w:rPr>
          <w:t>http://blog.britishcouncil.org</w:t>
        </w:r>
      </w:hyperlink>
      <w:r w:rsidRPr="00732068">
        <w:rPr>
          <w:color w:val="000000"/>
          <w:sz w:val="22"/>
          <w:szCs w:val="22"/>
        </w:rPr>
        <w:t>.</w:t>
      </w:r>
    </w:p>
    <w:p w:rsidR="002873EF" w:rsidRDefault="002873EF" w:rsidP="002873EF">
      <w:pPr>
        <w:rPr>
          <w:sz w:val="22"/>
          <w:szCs w:val="22"/>
        </w:rPr>
      </w:pPr>
    </w:p>
    <w:p w:rsidR="00022583" w:rsidRDefault="00022583" w:rsidP="00022583">
      <w:pPr>
        <w:rPr>
          <w:sz w:val="22"/>
          <w:szCs w:val="22"/>
        </w:rPr>
      </w:pPr>
    </w:p>
    <w:p w:rsidR="00022583" w:rsidRPr="007D4E1C" w:rsidRDefault="00FF3DE4" w:rsidP="00022583">
      <w:pPr>
        <w:rPr>
          <w:sz w:val="22"/>
          <w:szCs w:val="22"/>
        </w:rPr>
      </w:pPr>
      <w:r>
        <w:rPr>
          <w:b/>
          <w:sz w:val="22"/>
          <w:szCs w:val="22"/>
        </w:rPr>
        <w:t>Biographies and p</w:t>
      </w:r>
      <w:r w:rsidR="00022583" w:rsidRPr="00022583">
        <w:rPr>
          <w:b/>
          <w:sz w:val="22"/>
          <w:szCs w:val="22"/>
        </w:rPr>
        <w:t>hotos</w:t>
      </w:r>
      <w:r w:rsidR="00022583">
        <w:rPr>
          <w:sz w:val="22"/>
          <w:szCs w:val="22"/>
        </w:rPr>
        <w:t xml:space="preserve"> of this year’s contestants and past international winners available upon request</w:t>
      </w:r>
    </w:p>
    <w:p w:rsidR="007D4E1C" w:rsidRPr="00022583" w:rsidRDefault="007D4E1C" w:rsidP="00DC7374">
      <w:pPr>
        <w:snapToGrid w:val="0"/>
        <w:rPr>
          <w:sz w:val="22"/>
          <w:szCs w:val="22"/>
        </w:rPr>
      </w:pPr>
    </w:p>
    <w:p w:rsidR="00FF3DE4" w:rsidRDefault="00FF3DE4" w:rsidP="00DC7374">
      <w:pPr>
        <w:rPr>
          <w:b/>
          <w:sz w:val="22"/>
          <w:szCs w:val="22"/>
        </w:rPr>
      </w:pPr>
    </w:p>
    <w:p w:rsidR="002873EF" w:rsidRPr="002873EF" w:rsidRDefault="002873EF" w:rsidP="00061496">
      <w:pPr>
        <w:rPr>
          <w:sz w:val="22"/>
          <w:szCs w:val="22"/>
        </w:rPr>
      </w:pPr>
    </w:p>
    <w:sectPr w:rsidR="002873EF" w:rsidRPr="002873EF" w:rsidSect="00022583">
      <w:footerReference w:type="even" r:id="rId20"/>
      <w:footerReference w:type="default" r:id="rId21"/>
      <w:pgSz w:w="11906" w:h="16838" w:code="9"/>
      <w:pgMar w:top="567" w:right="567" w:bottom="1276"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71" w:rsidRDefault="00926571">
      <w:r>
        <w:separator/>
      </w:r>
    </w:p>
  </w:endnote>
  <w:endnote w:type="continuationSeparator" w:id="0">
    <w:p w:rsidR="00926571" w:rsidRDefault="00926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6E" w:rsidRDefault="003416D2" w:rsidP="000D2301">
    <w:pPr>
      <w:pStyle w:val="Zpat"/>
      <w:framePr w:wrap="around" w:vAnchor="text" w:hAnchor="margin" w:xAlign="right" w:y="1"/>
      <w:rPr>
        <w:rStyle w:val="slostrnky"/>
      </w:rPr>
    </w:pPr>
    <w:r>
      <w:rPr>
        <w:rStyle w:val="slostrnky"/>
      </w:rPr>
      <w:fldChar w:fldCharType="begin"/>
    </w:r>
    <w:r w:rsidR="008A6B6E">
      <w:rPr>
        <w:rStyle w:val="slostrnky"/>
      </w:rPr>
      <w:instrText xml:space="preserve">PAGE  </w:instrText>
    </w:r>
    <w:r>
      <w:rPr>
        <w:rStyle w:val="slostrnky"/>
      </w:rPr>
      <w:fldChar w:fldCharType="end"/>
    </w:r>
  </w:p>
  <w:p w:rsidR="008A6B6E" w:rsidRDefault="008A6B6E" w:rsidP="0002258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6E" w:rsidRDefault="003416D2">
    <w:pPr>
      <w:pStyle w:val="Zpat"/>
      <w:jc w:val="right"/>
    </w:pPr>
    <w:r>
      <w:fldChar w:fldCharType="begin"/>
    </w:r>
    <w:r w:rsidR="008A6B6E">
      <w:instrText xml:space="preserve"> PAGE   \* MERGEFORMAT </w:instrText>
    </w:r>
    <w:r>
      <w:fldChar w:fldCharType="separate"/>
    </w:r>
    <w:r w:rsidR="00C67618">
      <w:rPr>
        <w:noProof/>
      </w:rPr>
      <w:t>4</w:t>
    </w:r>
    <w:r>
      <w:rPr>
        <w:noProof/>
      </w:rPr>
      <w:fldChar w:fldCharType="end"/>
    </w:r>
  </w:p>
  <w:p w:rsidR="008A6B6E" w:rsidRDefault="008A6B6E" w:rsidP="00022583">
    <w:pPr>
      <w:pStyle w:val="Zpat"/>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71" w:rsidRDefault="00926571">
      <w:r>
        <w:separator/>
      </w:r>
    </w:p>
  </w:footnote>
  <w:footnote w:type="continuationSeparator" w:id="0">
    <w:p w:rsidR="00926571" w:rsidRDefault="00926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F24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2A9A10"/>
    <w:lvl w:ilvl="0">
      <w:start w:val="1"/>
      <w:numFmt w:val="decimal"/>
      <w:lvlText w:val="%1."/>
      <w:lvlJc w:val="left"/>
      <w:pPr>
        <w:tabs>
          <w:tab w:val="num" w:pos="1492"/>
        </w:tabs>
        <w:ind w:left="1492" w:hanging="360"/>
      </w:pPr>
    </w:lvl>
  </w:abstractNum>
  <w:abstractNum w:abstractNumId="2">
    <w:nsid w:val="FFFFFF7D"/>
    <w:multiLevelType w:val="singleLevel"/>
    <w:tmpl w:val="31222CD8"/>
    <w:lvl w:ilvl="0">
      <w:start w:val="1"/>
      <w:numFmt w:val="decimal"/>
      <w:lvlText w:val="%1."/>
      <w:lvlJc w:val="left"/>
      <w:pPr>
        <w:tabs>
          <w:tab w:val="num" w:pos="1209"/>
        </w:tabs>
        <w:ind w:left="1209" w:hanging="360"/>
      </w:pPr>
    </w:lvl>
  </w:abstractNum>
  <w:abstractNum w:abstractNumId="3">
    <w:nsid w:val="FFFFFF7E"/>
    <w:multiLevelType w:val="singleLevel"/>
    <w:tmpl w:val="3DEACD68"/>
    <w:lvl w:ilvl="0">
      <w:start w:val="1"/>
      <w:numFmt w:val="decimal"/>
      <w:lvlText w:val="%1."/>
      <w:lvlJc w:val="left"/>
      <w:pPr>
        <w:tabs>
          <w:tab w:val="num" w:pos="926"/>
        </w:tabs>
        <w:ind w:left="926" w:hanging="360"/>
      </w:pPr>
    </w:lvl>
  </w:abstractNum>
  <w:abstractNum w:abstractNumId="4">
    <w:nsid w:val="FFFFFF7F"/>
    <w:multiLevelType w:val="singleLevel"/>
    <w:tmpl w:val="4F165E3A"/>
    <w:lvl w:ilvl="0">
      <w:start w:val="1"/>
      <w:numFmt w:val="decimal"/>
      <w:lvlText w:val="%1."/>
      <w:lvlJc w:val="left"/>
      <w:pPr>
        <w:tabs>
          <w:tab w:val="num" w:pos="643"/>
        </w:tabs>
        <w:ind w:left="643" w:hanging="360"/>
      </w:pPr>
    </w:lvl>
  </w:abstractNum>
  <w:abstractNum w:abstractNumId="5">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1A2E4C4"/>
    <w:lvl w:ilvl="0">
      <w:start w:val="1"/>
      <w:numFmt w:val="decimal"/>
      <w:lvlText w:val="%1."/>
      <w:lvlJc w:val="left"/>
      <w:pPr>
        <w:tabs>
          <w:tab w:val="num" w:pos="360"/>
        </w:tabs>
        <w:ind w:left="360" w:hanging="360"/>
      </w:pPr>
    </w:lvl>
  </w:abstractNum>
  <w:abstractNum w:abstractNumId="1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1">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2">
    <w:nsid w:val="07447D2A"/>
    <w:multiLevelType w:val="hybridMultilevel"/>
    <w:tmpl w:val="E3FCD270"/>
    <w:lvl w:ilvl="0" w:tplc="1A86EA6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nsid w:val="231E67BB"/>
    <w:multiLevelType w:val="hybridMultilevel"/>
    <w:tmpl w:val="A12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CC7A4E"/>
    <w:multiLevelType w:val="hybridMultilevel"/>
    <w:tmpl w:val="F0162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6C01F61"/>
    <w:multiLevelType w:val="hybridMultilevel"/>
    <w:tmpl w:val="F9AE2548"/>
    <w:lvl w:ilvl="0" w:tplc="1A86EA6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8D13C4"/>
    <w:multiLevelType w:val="multilevel"/>
    <w:tmpl w:val="C42ECC86"/>
    <w:lvl w:ilvl="0">
      <w:start w:val="1"/>
      <w:numFmt w:val="bullet"/>
      <w:lvlText w:val=""/>
      <w:lvlJc w:val="left"/>
      <w:pPr>
        <w:tabs>
          <w:tab w:val="num" w:pos="720"/>
        </w:tabs>
        <w:ind w:left="720" w:hanging="360"/>
      </w:pPr>
      <w:rPr>
        <w:rFonts w:ascii="Symbol" w:hAnsi="Symbol" w:hint="default"/>
        <w:color w:val="6699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4CF185A"/>
    <w:multiLevelType w:val="hybridMultilevel"/>
    <w:tmpl w:val="C42ECC86"/>
    <w:lvl w:ilvl="0" w:tplc="3800A288">
      <w:start w:val="1"/>
      <w:numFmt w:val="bullet"/>
      <w:lvlText w:val=""/>
      <w:lvlJc w:val="left"/>
      <w:pPr>
        <w:tabs>
          <w:tab w:val="num" w:pos="720"/>
        </w:tabs>
        <w:ind w:left="720" w:hanging="360"/>
      </w:pPr>
      <w:rPr>
        <w:rFonts w:ascii="Symbol" w:hAnsi="Symbol" w:hint="default"/>
        <w:color w:val="6699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AF61F8"/>
    <w:multiLevelType w:val="hybridMultilevel"/>
    <w:tmpl w:val="51F8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4861163"/>
    <w:multiLevelType w:val="hybridMultilevel"/>
    <w:tmpl w:val="4F84D2C2"/>
    <w:lvl w:ilvl="0" w:tplc="04381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3"/>
  </w:num>
  <w:num w:numId="13">
    <w:abstractNumId w:val="11"/>
  </w:num>
  <w:num w:numId="14">
    <w:abstractNumId w:val="21"/>
  </w:num>
  <w:num w:numId="15">
    <w:abstractNumId w:val="16"/>
  </w:num>
  <w:num w:numId="16">
    <w:abstractNumId w:val="12"/>
  </w:num>
  <w:num w:numId="17">
    <w:abstractNumId w:val="18"/>
  </w:num>
  <w:num w:numId="18">
    <w:abstractNumId w:val="17"/>
  </w:num>
  <w:num w:numId="19">
    <w:abstractNumId w:val="20"/>
  </w:num>
  <w:num w:numId="20">
    <w:abstractNumId w:val="15"/>
  </w:num>
  <w:num w:numId="21">
    <w:abstractNumId w:val="19"/>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1092"/>
    <w:rsid w:val="00004AEA"/>
    <w:rsid w:val="00016033"/>
    <w:rsid w:val="00017209"/>
    <w:rsid w:val="00022583"/>
    <w:rsid w:val="00022A60"/>
    <w:rsid w:val="00032587"/>
    <w:rsid w:val="0004372F"/>
    <w:rsid w:val="00061496"/>
    <w:rsid w:val="00066BFF"/>
    <w:rsid w:val="00086A9C"/>
    <w:rsid w:val="00092887"/>
    <w:rsid w:val="000A27B5"/>
    <w:rsid w:val="000B34ED"/>
    <w:rsid w:val="000C51C2"/>
    <w:rsid w:val="000D2301"/>
    <w:rsid w:val="000D4268"/>
    <w:rsid w:val="000F3257"/>
    <w:rsid w:val="00112B23"/>
    <w:rsid w:val="00114C6B"/>
    <w:rsid w:val="00114FB0"/>
    <w:rsid w:val="00145BB7"/>
    <w:rsid w:val="00146E60"/>
    <w:rsid w:val="00161417"/>
    <w:rsid w:val="00164810"/>
    <w:rsid w:val="0017740E"/>
    <w:rsid w:val="001A0E68"/>
    <w:rsid w:val="001B0EF1"/>
    <w:rsid w:val="001C5994"/>
    <w:rsid w:val="001D4B78"/>
    <w:rsid w:val="001F50D8"/>
    <w:rsid w:val="001F5469"/>
    <w:rsid w:val="00202317"/>
    <w:rsid w:val="00227020"/>
    <w:rsid w:val="002407A9"/>
    <w:rsid w:val="002832D5"/>
    <w:rsid w:val="00283E6D"/>
    <w:rsid w:val="002848C5"/>
    <w:rsid w:val="00286F94"/>
    <w:rsid w:val="002873EF"/>
    <w:rsid w:val="00292D8A"/>
    <w:rsid w:val="0029600C"/>
    <w:rsid w:val="002B7D65"/>
    <w:rsid w:val="002B7FDD"/>
    <w:rsid w:val="002D5F2E"/>
    <w:rsid w:val="002F3E76"/>
    <w:rsid w:val="00304DC9"/>
    <w:rsid w:val="00307672"/>
    <w:rsid w:val="003101B9"/>
    <w:rsid w:val="00314A8B"/>
    <w:rsid w:val="0032211F"/>
    <w:rsid w:val="00324618"/>
    <w:rsid w:val="00334F68"/>
    <w:rsid w:val="003416D2"/>
    <w:rsid w:val="003476F8"/>
    <w:rsid w:val="0036033F"/>
    <w:rsid w:val="00366C25"/>
    <w:rsid w:val="00380F25"/>
    <w:rsid w:val="00386852"/>
    <w:rsid w:val="00387288"/>
    <w:rsid w:val="00391E16"/>
    <w:rsid w:val="00392E12"/>
    <w:rsid w:val="003B4A4F"/>
    <w:rsid w:val="003C31AC"/>
    <w:rsid w:val="00412684"/>
    <w:rsid w:val="00417452"/>
    <w:rsid w:val="00421A02"/>
    <w:rsid w:val="004241C8"/>
    <w:rsid w:val="0043461E"/>
    <w:rsid w:val="00441EEB"/>
    <w:rsid w:val="004420C2"/>
    <w:rsid w:val="00445F76"/>
    <w:rsid w:val="00470A28"/>
    <w:rsid w:val="004712BD"/>
    <w:rsid w:val="004873AE"/>
    <w:rsid w:val="004B08B8"/>
    <w:rsid w:val="004C5F3F"/>
    <w:rsid w:val="004D57B0"/>
    <w:rsid w:val="004F2505"/>
    <w:rsid w:val="004F3BA5"/>
    <w:rsid w:val="00541E89"/>
    <w:rsid w:val="00566478"/>
    <w:rsid w:val="00567468"/>
    <w:rsid w:val="005A080F"/>
    <w:rsid w:val="005B004E"/>
    <w:rsid w:val="005B0F91"/>
    <w:rsid w:val="005B1F90"/>
    <w:rsid w:val="005B371D"/>
    <w:rsid w:val="005E6DF9"/>
    <w:rsid w:val="0060577C"/>
    <w:rsid w:val="006150A2"/>
    <w:rsid w:val="00650877"/>
    <w:rsid w:val="00660F69"/>
    <w:rsid w:val="00665664"/>
    <w:rsid w:val="00691249"/>
    <w:rsid w:val="006969DC"/>
    <w:rsid w:val="006A3748"/>
    <w:rsid w:val="006B032A"/>
    <w:rsid w:val="006C1EAD"/>
    <w:rsid w:val="006D5A75"/>
    <w:rsid w:val="006F7D83"/>
    <w:rsid w:val="00706B47"/>
    <w:rsid w:val="00717A00"/>
    <w:rsid w:val="00735BBC"/>
    <w:rsid w:val="00745CC2"/>
    <w:rsid w:val="0074690D"/>
    <w:rsid w:val="00755FD2"/>
    <w:rsid w:val="00776063"/>
    <w:rsid w:val="007C13FA"/>
    <w:rsid w:val="007C29EC"/>
    <w:rsid w:val="007C467F"/>
    <w:rsid w:val="007D4E1C"/>
    <w:rsid w:val="007E1092"/>
    <w:rsid w:val="007E2FD3"/>
    <w:rsid w:val="007F4509"/>
    <w:rsid w:val="007F6050"/>
    <w:rsid w:val="00803CB9"/>
    <w:rsid w:val="0082093A"/>
    <w:rsid w:val="00825455"/>
    <w:rsid w:val="00840C7A"/>
    <w:rsid w:val="008414A9"/>
    <w:rsid w:val="00854168"/>
    <w:rsid w:val="00857C15"/>
    <w:rsid w:val="00882B14"/>
    <w:rsid w:val="00885CB3"/>
    <w:rsid w:val="008A30F5"/>
    <w:rsid w:val="008A6B6E"/>
    <w:rsid w:val="008B6588"/>
    <w:rsid w:val="008C1AF4"/>
    <w:rsid w:val="008E5FBE"/>
    <w:rsid w:val="008F2BA0"/>
    <w:rsid w:val="008F5B64"/>
    <w:rsid w:val="00926571"/>
    <w:rsid w:val="00927A2A"/>
    <w:rsid w:val="009311C5"/>
    <w:rsid w:val="009313F5"/>
    <w:rsid w:val="009332FA"/>
    <w:rsid w:val="00933844"/>
    <w:rsid w:val="009377E9"/>
    <w:rsid w:val="00942CCE"/>
    <w:rsid w:val="00947D6B"/>
    <w:rsid w:val="00950FA4"/>
    <w:rsid w:val="00952E8C"/>
    <w:rsid w:val="00982478"/>
    <w:rsid w:val="00991FDF"/>
    <w:rsid w:val="009950DD"/>
    <w:rsid w:val="009A751E"/>
    <w:rsid w:val="009B5B90"/>
    <w:rsid w:val="009B6806"/>
    <w:rsid w:val="009B7EF9"/>
    <w:rsid w:val="009E48C9"/>
    <w:rsid w:val="009F3767"/>
    <w:rsid w:val="00A06F11"/>
    <w:rsid w:val="00A10206"/>
    <w:rsid w:val="00A2650E"/>
    <w:rsid w:val="00A3652A"/>
    <w:rsid w:val="00A5004C"/>
    <w:rsid w:val="00A520B0"/>
    <w:rsid w:val="00A5450B"/>
    <w:rsid w:val="00A55E22"/>
    <w:rsid w:val="00A57AF0"/>
    <w:rsid w:val="00A81FC7"/>
    <w:rsid w:val="00A86423"/>
    <w:rsid w:val="00AB2479"/>
    <w:rsid w:val="00AC10EC"/>
    <w:rsid w:val="00AE15F8"/>
    <w:rsid w:val="00AE16A1"/>
    <w:rsid w:val="00AE454C"/>
    <w:rsid w:val="00AF76D6"/>
    <w:rsid w:val="00B04716"/>
    <w:rsid w:val="00B1348D"/>
    <w:rsid w:val="00B1581A"/>
    <w:rsid w:val="00B2188C"/>
    <w:rsid w:val="00B2467F"/>
    <w:rsid w:val="00B46131"/>
    <w:rsid w:val="00B559CA"/>
    <w:rsid w:val="00B7045A"/>
    <w:rsid w:val="00B718C4"/>
    <w:rsid w:val="00B76533"/>
    <w:rsid w:val="00B768E1"/>
    <w:rsid w:val="00B76E32"/>
    <w:rsid w:val="00B80D8B"/>
    <w:rsid w:val="00B8355D"/>
    <w:rsid w:val="00B90353"/>
    <w:rsid w:val="00BA116F"/>
    <w:rsid w:val="00BA6966"/>
    <w:rsid w:val="00BB3385"/>
    <w:rsid w:val="00BB5C30"/>
    <w:rsid w:val="00C07A0C"/>
    <w:rsid w:val="00C31660"/>
    <w:rsid w:val="00C3306F"/>
    <w:rsid w:val="00C54954"/>
    <w:rsid w:val="00C67098"/>
    <w:rsid w:val="00C67618"/>
    <w:rsid w:val="00C8735B"/>
    <w:rsid w:val="00C87D68"/>
    <w:rsid w:val="00C9705F"/>
    <w:rsid w:val="00CC0C5A"/>
    <w:rsid w:val="00CC4F7E"/>
    <w:rsid w:val="00CC63C8"/>
    <w:rsid w:val="00D023E3"/>
    <w:rsid w:val="00D02D5B"/>
    <w:rsid w:val="00D268FA"/>
    <w:rsid w:val="00D26BF8"/>
    <w:rsid w:val="00D47713"/>
    <w:rsid w:val="00D6454E"/>
    <w:rsid w:val="00D90F7C"/>
    <w:rsid w:val="00D91C96"/>
    <w:rsid w:val="00DA756F"/>
    <w:rsid w:val="00DB07A3"/>
    <w:rsid w:val="00DB1DE5"/>
    <w:rsid w:val="00DB31D1"/>
    <w:rsid w:val="00DC0793"/>
    <w:rsid w:val="00DC7374"/>
    <w:rsid w:val="00DD6734"/>
    <w:rsid w:val="00DE3B03"/>
    <w:rsid w:val="00DE5B40"/>
    <w:rsid w:val="00DF4E49"/>
    <w:rsid w:val="00E220F7"/>
    <w:rsid w:val="00E232F8"/>
    <w:rsid w:val="00E360D4"/>
    <w:rsid w:val="00E42D80"/>
    <w:rsid w:val="00E43284"/>
    <w:rsid w:val="00E6098D"/>
    <w:rsid w:val="00E631C9"/>
    <w:rsid w:val="00E64F72"/>
    <w:rsid w:val="00E72F9F"/>
    <w:rsid w:val="00E7673D"/>
    <w:rsid w:val="00E95AF4"/>
    <w:rsid w:val="00E96EDC"/>
    <w:rsid w:val="00E97239"/>
    <w:rsid w:val="00EA2469"/>
    <w:rsid w:val="00EA4C42"/>
    <w:rsid w:val="00EC6F94"/>
    <w:rsid w:val="00ED312D"/>
    <w:rsid w:val="00ED372E"/>
    <w:rsid w:val="00ED6C44"/>
    <w:rsid w:val="00F02E6F"/>
    <w:rsid w:val="00F067F9"/>
    <w:rsid w:val="00F10755"/>
    <w:rsid w:val="00F177CD"/>
    <w:rsid w:val="00F17D32"/>
    <w:rsid w:val="00F32B2F"/>
    <w:rsid w:val="00F65CF9"/>
    <w:rsid w:val="00F94E92"/>
    <w:rsid w:val="00FA2801"/>
    <w:rsid w:val="00FB21DD"/>
    <w:rsid w:val="00FD2A31"/>
    <w:rsid w:val="00FE1F73"/>
    <w:rsid w:val="00FF3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583"/>
    <w:rPr>
      <w:rFonts w:ascii="Arial" w:hAnsi="Arial" w:cs="Arial"/>
      <w:lang w:eastAsia="en-US"/>
    </w:rPr>
  </w:style>
  <w:style w:type="paragraph" w:styleId="Nadpis3">
    <w:name w:val="heading 3"/>
    <w:basedOn w:val="Normln"/>
    <w:next w:val="Normln"/>
    <w:link w:val="Nadpis3Char"/>
    <w:uiPriority w:val="9"/>
    <w:qFormat/>
    <w:rsid w:val="008A30F5"/>
    <w:pPr>
      <w:keepNext/>
      <w:spacing w:before="240" w:after="60"/>
      <w:outlineLvl w:val="2"/>
    </w:pPr>
    <w:rPr>
      <w:rFonts w:ascii="Cambria" w:hAnsi="Cambria" w:cs="Times New Roman"/>
      <w:b/>
      <w:bCs/>
      <w:sz w:val="26"/>
      <w:szCs w:val="26"/>
    </w:rPr>
  </w:style>
  <w:style w:type="paragraph" w:styleId="Nadpis6">
    <w:name w:val="heading 6"/>
    <w:basedOn w:val="Normln"/>
    <w:next w:val="Normln"/>
    <w:qFormat/>
    <w:rsid w:val="003416D2"/>
    <w:pPr>
      <w:spacing w:before="240" w:after="60"/>
      <w:outlineLvl w:val="5"/>
    </w:pPr>
    <w:rPr>
      <w:rFonts w:ascii="Times New Roman" w:hAnsi="Times New Roman" w:cs="Times New Roman"/>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geHeading">
    <w:name w:val="Page Heading"/>
    <w:basedOn w:val="Normln"/>
    <w:next w:val="Normln"/>
    <w:rsid w:val="003416D2"/>
    <w:pPr>
      <w:pageBreakBefore/>
      <w:spacing w:before="480" w:after="280"/>
    </w:pPr>
    <w:rPr>
      <w:sz w:val="44"/>
      <w:szCs w:val="44"/>
    </w:rPr>
  </w:style>
  <w:style w:type="paragraph" w:styleId="Obsah9">
    <w:name w:val="toc 9"/>
    <w:basedOn w:val="Normln"/>
    <w:next w:val="Normln"/>
    <w:autoRedefine/>
    <w:semiHidden/>
    <w:rsid w:val="003416D2"/>
    <w:pPr>
      <w:ind w:left="1600"/>
    </w:pPr>
  </w:style>
  <w:style w:type="paragraph" w:customStyle="1" w:styleId="SubHeading">
    <w:name w:val="Sub Heading"/>
    <w:basedOn w:val="Normln"/>
    <w:next w:val="Normln"/>
    <w:rsid w:val="003416D2"/>
    <w:pPr>
      <w:keepNext/>
      <w:spacing w:before="440" w:after="280"/>
    </w:pPr>
    <w:rPr>
      <w:b/>
      <w:bCs/>
      <w:sz w:val="24"/>
      <w:szCs w:val="24"/>
    </w:rPr>
  </w:style>
  <w:style w:type="paragraph" w:customStyle="1" w:styleId="NumberedSubHeading">
    <w:name w:val="Numbered Sub Heading"/>
    <w:basedOn w:val="Normln"/>
    <w:next w:val="Normln"/>
    <w:rsid w:val="003416D2"/>
    <w:pPr>
      <w:keepNext/>
      <w:numPr>
        <w:numId w:val="11"/>
      </w:numPr>
      <w:spacing w:before="440" w:after="40"/>
    </w:pPr>
    <w:rPr>
      <w:b/>
      <w:bCs/>
      <w:sz w:val="22"/>
      <w:szCs w:val="22"/>
    </w:rPr>
  </w:style>
  <w:style w:type="paragraph" w:customStyle="1" w:styleId="NumberedBodyText">
    <w:name w:val="Numbered Body Text"/>
    <w:basedOn w:val="Normln"/>
    <w:rsid w:val="003416D2"/>
    <w:pPr>
      <w:numPr>
        <w:ilvl w:val="1"/>
        <w:numId w:val="12"/>
      </w:numPr>
      <w:spacing w:before="180"/>
    </w:pPr>
  </w:style>
  <w:style w:type="paragraph" w:customStyle="1" w:styleId="NumberedParagraph">
    <w:name w:val="Numbered Paragraph"/>
    <w:basedOn w:val="Normln"/>
    <w:rsid w:val="003416D2"/>
    <w:pPr>
      <w:numPr>
        <w:numId w:val="13"/>
      </w:numPr>
      <w:spacing w:before="180"/>
    </w:pPr>
  </w:style>
  <w:style w:type="paragraph" w:customStyle="1" w:styleId="Bullet">
    <w:name w:val="Bullet"/>
    <w:basedOn w:val="Normln"/>
    <w:rsid w:val="003416D2"/>
    <w:pPr>
      <w:numPr>
        <w:numId w:val="14"/>
      </w:numPr>
      <w:tabs>
        <w:tab w:val="clear" w:pos="360"/>
        <w:tab w:val="num" w:pos="567"/>
      </w:tabs>
      <w:spacing w:before="180"/>
      <w:ind w:left="567" w:hanging="567"/>
    </w:pPr>
  </w:style>
  <w:style w:type="paragraph" w:styleId="Zkladntext">
    <w:name w:val="Body Text"/>
    <w:basedOn w:val="Normln"/>
    <w:rsid w:val="00DC7374"/>
    <w:pPr>
      <w:suppressAutoHyphens/>
      <w:spacing w:after="120"/>
    </w:pPr>
    <w:rPr>
      <w:rFonts w:cs="Times New Roman"/>
      <w:lang w:eastAsia="ar-SA"/>
    </w:rPr>
  </w:style>
  <w:style w:type="paragraph" w:styleId="Zpat">
    <w:name w:val="footer"/>
    <w:basedOn w:val="Normln"/>
    <w:link w:val="ZpatChar"/>
    <w:uiPriority w:val="99"/>
    <w:rsid w:val="003416D2"/>
    <w:pPr>
      <w:tabs>
        <w:tab w:val="center" w:pos="4153"/>
        <w:tab w:val="right" w:pos="8306"/>
      </w:tabs>
    </w:pPr>
    <w:rPr>
      <w:sz w:val="12"/>
      <w:szCs w:val="12"/>
    </w:rPr>
  </w:style>
  <w:style w:type="table" w:styleId="Mkatabulky">
    <w:name w:val="Table Grid"/>
    <w:basedOn w:val="Normlntabulka"/>
    <w:rsid w:val="00DC73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4873AE"/>
    <w:rPr>
      <w:rFonts w:ascii="Tahoma" w:hAnsi="Tahoma" w:cs="Tahoma"/>
      <w:sz w:val="16"/>
      <w:szCs w:val="16"/>
    </w:rPr>
  </w:style>
  <w:style w:type="character" w:styleId="Hypertextovodkaz">
    <w:name w:val="Hyperlink"/>
    <w:rsid w:val="007D4E1C"/>
    <w:rPr>
      <w:color w:val="0000FF"/>
      <w:u w:val="single"/>
    </w:rPr>
  </w:style>
  <w:style w:type="character" w:styleId="slostrnky">
    <w:name w:val="page number"/>
    <w:basedOn w:val="Standardnpsmoodstavce"/>
    <w:rsid w:val="00022583"/>
  </w:style>
  <w:style w:type="paragraph" w:styleId="Zhlav">
    <w:name w:val="header"/>
    <w:basedOn w:val="Normln"/>
    <w:rsid w:val="00022583"/>
    <w:pPr>
      <w:tabs>
        <w:tab w:val="center" w:pos="4153"/>
        <w:tab w:val="right" w:pos="8306"/>
      </w:tabs>
    </w:pPr>
  </w:style>
  <w:style w:type="character" w:customStyle="1" w:styleId="apple-style-span">
    <w:name w:val="apple-style-span"/>
    <w:basedOn w:val="Standardnpsmoodstavce"/>
    <w:rsid w:val="00FB21DD"/>
  </w:style>
  <w:style w:type="character" w:styleId="Odkaznakoment">
    <w:name w:val="annotation reference"/>
    <w:semiHidden/>
    <w:rsid w:val="00B718C4"/>
    <w:rPr>
      <w:sz w:val="16"/>
      <w:szCs w:val="16"/>
    </w:rPr>
  </w:style>
  <w:style w:type="paragraph" w:styleId="Textkomente">
    <w:name w:val="annotation text"/>
    <w:basedOn w:val="Normln"/>
    <w:semiHidden/>
    <w:rsid w:val="00B718C4"/>
  </w:style>
  <w:style w:type="paragraph" w:styleId="Pedmtkomente">
    <w:name w:val="annotation subject"/>
    <w:basedOn w:val="Textkomente"/>
    <w:next w:val="Textkomente"/>
    <w:semiHidden/>
    <w:rsid w:val="00B718C4"/>
    <w:rPr>
      <w:b/>
      <w:bCs/>
    </w:rPr>
  </w:style>
  <w:style w:type="paragraph" w:customStyle="1" w:styleId="ColorfulList-Accent11">
    <w:name w:val="Colorful List - Accent 11"/>
    <w:basedOn w:val="Normln"/>
    <w:uiPriority w:val="34"/>
    <w:qFormat/>
    <w:rsid w:val="009950DD"/>
    <w:pPr>
      <w:ind w:left="720"/>
    </w:pPr>
    <w:rPr>
      <w:rFonts w:ascii="Calibri" w:eastAsia="Calibri" w:hAnsi="Calibri" w:cs="Calibri"/>
      <w:sz w:val="22"/>
      <w:szCs w:val="22"/>
    </w:rPr>
  </w:style>
  <w:style w:type="character" w:customStyle="1" w:styleId="ZpatChar">
    <w:name w:val="Zápatí Char"/>
    <w:link w:val="Zpat"/>
    <w:uiPriority w:val="99"/>
    <w:rsid w:val="00755FD2"/>
    <w:rPr>
      <w:rFonts w:ascii="Arial" w:hAnsi="Arial" w:cs="Arial"/>
      <w:sz w:val="12"/>
      <w:szCs w:val="12"/>
      <w:lang w:eastAsia="en-US"/>
    </w:rPr>
  </w:style>
  <w:style w:type="character" w:customStyle="1" w:styleId="Nadpis3Char">
    <w:name w:val="Nadpis 3 Char"/>
    <w:link w:val="Nadpis3"/>
    <w:uiPriority w:val="9"/>
    <w:semiHidden/>
    <w:rsid w:val="008A30F5"/>
    <w:rPr>
      <w:rFonts w:ascii="Cambria" w:eastAsia="Times New Roman" w:hAnsi="Cambria" w:cs="Times New Roman"/>
      <w:b/>
      <w:bCs/>
      <w:sz w:val="26"/>
      <w:szCs w:val="26"/>
      <w:lang w:eastAsia="en-US"/>
    </w:rPr>
  </w:style>
  <w:style w:type="character" w:customStyle="1" w:styleId="apple-converted-space">
    <w:name w:val="apple-converted-space"/>
    <w:rsid w:val="008A6B6E"/>
  </w:style>
  <w:style w:type="paragraph" w:styleId="Odstavecseseznamem">
    <w:name w:val="List Paragraph"/>
    <w:basedOn w:val="Normln"/>
    <w:uiPriority w:val="34"/>
    <w:qFormat/>
    <w:rsid w:val="00292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83"/>
    <w:rPr>
      <w:rFonts w:ascii="Arial" w:hAnsi="Arial" w:cs="Arial"/>
      <w:lang w:eastAsia="en-US"/>
    </w:rPr>
  </w:style>
  <w:style w:type="paragraph" w:styleId="Heading3">
    <w:name w:val="heading 3"/>
    <w:basedOn w:val="Normal"/>
    <w:next w:val="Normal"/>
    <w:link w:val="Heading3Char"/>
    <w:uiPriority w:val="9"/>
    <w:qFormat/>
    <w:rsid w:val="008A30F5"/>
    <w:pPr>
      <w:keepNext/>
      <w:spacing w:before="240" w:after="60"/>
      <w:outlineLvl w:val="2"/>
    </w:pPr>
    <w:rPr>
      <w:rFonts w:ascii="Cambria" w:hAnsi="Cambria" w:cs="Times New Roman"/>
      <w:b/>
      <w:bCs/>
      <w:sz w:val="26"/>
      <w:szCs w:val="26"/>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sz w:val="24"/>
      <w:szCs w:val="24"/>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
    <w:name w:val="Body Text"/>
    <w:basedOn w:val="Normal"/>
    <w:rsid w:val="00DC7374"/>
    <w:pPr>
      <w:suppressAutoHyphens/>
      <w:spacing w:after="120"/>
    </w:pPr>
    <w:rPr>
      <w:rFonts w:cs="Times New Roman"/>
      <w:lang w:eastAsia="ar-SA"/>
    </w:rPr>
  </w:style>
  <w:style w:type="paragraph" w:styleId="Footer">
    <w:name w:val="footer"/>
    <w:basedOn w:val="Normal"/>
    <w:link w:val="FooterChar"/>
    <w:uiPriority w:val="99"/>
    <w:pPr>
      <w:tabs>
        <w:tab w:val="center" w:pos="4153"/>
        <w:tab w:val="right" w:pos="8306"/>
      </w:tabs>
    </w:pPr>
    <w:rPr>
      <w:sz w:val="12"/>
      <w:szCs w:val="12"/>
    </w:rPr>
  </w:style>
  <w:style w:type="table" w:styleId="TableGrid">
    <w:name w:val="Table Grid"/>
    <w:basedOn w:val="TableNormal"/>
    <w:rsid w:val="00DC73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73AE"/>
    <w:rPr>
      <w:rFonts w:ascii="Tahoma" w:hAnsi="Tahoma" w:cs="Tahoma"/>
      <w:sz w:val="16"/>
      <w:szCs w:val="16"/>
    </w:rPr>
  </w:style>
  <w:style w:type="character" w:styleId="Hyperlink">
    <w:name w:val="Hyperlink"/>
    <w:rsid w:val="007D4E1C"/>
    <w:rPr>
      <w:color w:val="0000FF"/>
      <w:u w:val="single"/>
    </w:rPr>
  </w:style>
  <w:style w:type="character" w:styleId="PageNumber">
    <w:name w:val="page number"/>
    <w:basedOn w:val="DefaultParagraphFont"/>
    <w:rsid w:val="00022583"/>
  </w:style>
  <w:style w:type="paragraph" w:styleId="Header">
    <w:name w:val="header"/>
    <w:basedOn w:val="Normal"/>
    <w:rsid w:val="00022583"/>
    <w:pPr>
      <w:tabs>
        <w:tab w:val="center" w:pos="4153"/>
        <w:tab w:val="right" w:pos="8306"/>
      </w:tabs>
    </w:pPr>
  </w:style>
  <w:style w:type="character" w:customStyle="1" w:styleId="apple-style-span">
    <w:name w:val="apple-style-span"/>
    <w:basedOn w:val="DefaultParagraphFont"/>
    <w:rsid w:val="00FB21DD"/>
  </w:style>
  <w:style w:type="character" w:styleId="CommentReference">
    <w:name w:val="annotation reference"/>
    <w:semiHidden/>
    <w:rsid w:val="00B718C4"/>
    <w:rPr>
      <w:sz w:val="16"/>
      <w:szCs w:val="16"/>
    </w:rPr>
  </w:style>
  <w:style w:type="paragraph" w:styleId="CommentText">
    <w:name w:val="annotation text"/>
    <w:basedOn w:val="Normal"/>
    <w:semiHidden/>
    <w:rsid w:val="00B718C4"/>
  </w:style>
  <w:style w:type="paragraph" w:styleId="CommentSubject">
    <w:name w:val="annotation subject"/>
    <w:basedOn w:val="CommentText"/>
    <w:next w:val="CommentText"/>
    <w:semiHidden/>
    <w:rsid w:val="00B718C4"/>
    <w:rPr>
      <w:b/>
      <w:bCs/>
    </w:rPr>
  </w:style>
  <w:style w:type="paragraph" w:customStyle="1" w:styleId="ColorfulList-Accent11">
    <w:name w:val="Colorful List - Accent 11"/>
    <w:basedOn w:val="Normal"/>
    <w:uiPriority w:val="34"/>
    <w:qFormat/>
    <w:rsid w:val="009950DD"/>
    <w:pPr>
      <w:ind w:left="720"/>
    </w:pPr>
    <w:rPr>
      <w:rFonts w:ascii="Calibri" w:eastAsia="Calibri" w:hAnsi="Calibri" w:cs="Calibri"/>
      <w:sz w:val="22"/>
      <w:szCs w:val="22"/>
    </w:rPr>
  </w:style>
  <w:style w:type="character" w:customStyle="1" w:styleId="FooterChar">
    <w:name w:val="Footer Char"/>
    <w:link w:val="Footer"/>
    <w:uiPriority w:val="99"/>
    <w:rsid w:val="00755FD2"/>
    <w:rPr>
      <w:rFonts w:ascii="Arial" w:hAnsi="Arial" w:cs="Arial"/>
      <w:sz w:val="12"/>
      <w:szCs w:val="12"/>
      <w:lang w:eastAsia="en-US"/>
    </w:rPr>
  </w:style>
  <w:style w:type="character" w:customStyle="1" w:styleId="Heading3Char">
    <w:name w:val="Heading 3 Char"/>
    <w:link w:val="Heading3"/>
    <w:uiPriority w:val="9"/>
    <w:semiHidden/>
    <w:rsid w:val="008A30F5"/>
    <w:rPr>
      <w:rFonts w:ascii="Cambria" w:eastAsia="Times New Roman" w:hAnsi="Cambria" w:cs="Times New Roman"/>
      <w:b/>
      <w:bCs/>
      <w:sz w:val="26"/>
      <w:szCs w:val="26"/>
      <w:lang w:eastAsia="en-US"/>
    </w:rPr>
  </w:style>
  <w:style w:type="character" w:customStyle="1" w:styleId="apple-converted-space">
    <w:name w:val="apple-converted-space"/>
    <w:rsid w:val="008A6B6E"/>
  </w:style>
  <w:style w:type="paragraph" w:styleId="ListParagraph">
    <w:name w:val="List Paragraph"/>
    <w:basedOn w:val="Normal"/>
    <w:uiPriority w:val="34"/>
    <w:qFormat/>
    <w:rsid w:val="00292D8A"/>
    <w:pPr>
      <w:ind w:left="720"/>
      <w:contextualSpacing/>
    </w:pPr>
  </w:style>
</w:styles>
</file>

<file path=word/webSettings.xml><?xml version="1.0" encoding="utf-8"?>
<w:webSettings xmlns:r="http://schemas.openxmlformats.org/officeDocument/2006/relationships" xmlns:w="http://schemas.openxmlformats.org/wordprocessingml/2006/main">
  <w:divs>
    <w:div w:id="295766042">
      <w:bodyDiv w:val="1"/>
      <w:marLeft w:val="0"/>
      <w:marRight w:val="0"/>
      <w:marTop w:val="0"/>
      <w:marBottom w:val="0"/>
      <w:divBdr>
        <w:top w:val="none" w:sz="0" w:space="0" w:color="auto"/>
        <w:left w:val="none" w:sz="0" w:space="0" w:color="auto"/>
        <w:bottom w:val="none" w:sz="0" w:space="0" w:color="auto"/>
        <w:right w:val="none" w:sz="0" w:space="0" w:color="auto"/>
      </w:divBdr>
    </w:div>
    <w:div w:id="684551779">
      <w:bodyDiv w:val="1"/>
      <w:marLeft w:val="0"/>
      <w:marRight w:val="0"/>
      <w:marTop w:val="0"/>
      <w:marBottom w:val="0"/>
      <w:divBdr>
        <w:top w:val="none" w:sz="0" w:space="0" w:color="auto"/>
        <w:left w:val="none" w:sz="0" w:space="0" w:color="auto"/>
        <w:bottom w:val="none" w:sz="0" w:space="0" w:color="auto"/>
        <w:right w:val="none" w:sz="0" w:space="0" w:color="auto"/>
      </w:divBdr>
    </w:div>
    <w:div w:id="907686034">
      <w:bodyDiv w:val="1"/>
      <w:marLeft w:val="0"/>
      <w:marRight w:val="0"/>
      <w:marTop w:val="0"/>
      <w:marBottom w:val="0"/>
      <w:divBdr>
        <w:top w:val="none" w:sz="0" w:space="0" w:color="auto"/>
        <w:left w:val="none" w:sz="0" w:space="0" w:color="auto"/>
        <w:bottom w:val="none" w:sz="0" w:space="0" w:color="auto"/>
        <w:right w:val="none" w:sz="0" w:space="0" w:color="auto"/>
      </w:divBdr>
    </w:div>
    <w:div w:id="1444152950">
      <w:bodyDiv w:val="1"/>
      <w:marLeft w:val="0"/>
      <w:marRight w:val="0"/>
      <w:marTop w:val="0"/>
      <w:marBottom w:val="0"/>
      <w:divBdr>
        <w:top w:val="none" w:sz="0" w:space="0" w:color="auto"/>
        <w:left w:val="none" w:sz="0" w:space="0" w:color="auto"/>
        <w:bottom w:val="none" w:sz="0" w:space="0" w:color="auto"/>
        <w:right w:val="none" w:sz="0" w:space="0" w:color="auto"/>
      </w:divBdr>
    </w:div>
    <w:div w:id="1889562040">
      <w:bodyDiv w:val="1"/>
      <w:marLeft w:val="0"/>
      <w:marRight w:val="0"/>
      <w:marTop w:val="0"/>
      <w:marBottom w:val="0"/>
      <w:divBdr>
        <w:top w:val="none" w:sz="0" w:space="0" w:color="auto"/>
        <w:left w:val="none" w:sz="0" w:space="0" w:color="auto"/>
        <w:bottom w:val="none" w:sz="0" w:space="0" w:color="auto"/>
        <w:right w:val="none" w:sz="0" w:space="0" w:color="auto"/>
      </w:divBdr>
    </w:div>
    <w:div w:id="2057579106">
      <w:bodyDiv w:val="1"/>
      <w:marLeft w:val="0"/>
      <w:marRight w:val="0"/>
      <w:marTop w:val="0"/>
      <w:marBottom w:val="0"/>
      <w:divBdr>
        <w:top w:val="none" w:sz="0" w:space="0" w:color="auto"/>
        <w:left w:val="none" w:sz="0" w:space="0" w:color="auto"/>
        <w:bottom w:val="none" w:sz="0" w:space="0" w:color="auto"/>
        <w:right w:val="none" w:sz="0" w:space="0" w:color="auto"/>
      </w:divBdr>
    </w:div>
    <w:div w:id="2088645621">
      <w:bodyDiv w:val="1"/>
      <w:marLeft w:val="0"/>
      <w:marRight w:val="0"/>
      <w:marTop w:val="0"/>
      <w:marBottom w:val="0"/>
      <w:divBdr>
        <w:top w:val="none" w:sz="0" w:space="0" w:color="auto"/>
        <w:left w:val="none" w:sz="0" w:space="0" w:color="auto"/>
        <w:bottom w:val="none" w:sz="0" w:space="0" w:color="auto"/>
        <w:right w:val="none" w:sz="0" w:space="0" w:color="auto"/>
      </w:divBdr>
    </w:div>
    <w:div w:id="21118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heltfestivals" TargetMode="External"/><Relationship Id="rId18" Type="http://schemas.openxmlformats.org/officeDocument/2006/relationships/hyperlink" Target="http://twitter.com/britishcounci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witter.com/FameLabUK" TargetMode="External"/><Relationship Id="rId17" Type="http://schemas.openxmlformats.org/officeDocument/2006/relationships/hyperlink" Target="http://www.britishcouncil.org/" TargetMode="External"/><Relationship Id="rId2" Type="http://schemas.openxmlformats.org/officeDocument/2006/relationships/numbering" Target="numbering.xml"/><Relationship Id="rId16" Type="http://schemas.openxmlformats.org/officeDocument/2006/relationships/hyperlink" Target="https://www.youtube.com/watch?v=rs32UWuLzy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elab.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youtube.com/watch?v=pYnELYyh0_I"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blog.britishcounci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jLnvRPZtds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7EF6-412F-44B8-B655-00020F5D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9455</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Normal version 1.00</vt:lpstr>
      <vt:lpstr>Normal version 1.00</vt:lpstr>
    </vt:vector>
  </TitlesOfParts>
  <Company>The British Council</Company>
  <LinksUpToDate>false</LinksUpToDate>
  <CharactersWithSpaces>11091</CharactersWithSpaces>
  <SharedDoc>false</SharedDoc>
  <HLinks>
    <vt:vector size="36" baseType="variant">
      <vt:variant>
        <vt:i4>7077948</vt:i4>
      </vt:variant>
      <vt:variant>
        <vt:i4>15</vt:i4>
      </vt:variant>
      <vt:variant>
        <vt:i4>0</vt:i4>
      </vt:variant>
      <vt:variant>
        <vt:i4>5</vt:i4>
      </vt:variant>
      <vt:variant>
        <vt:lpwstr>http://blog.britishcouncil.org/</vt:lpwstr>
      </vt:variant>
      <vt:variant>
        <vt:lpwstr/>
      </vt:variant>
      <vt:variant>
        <vt:i4>6029313</vt:i4>
      </vt:variant>
      <vt:variant>
        <vt:i4>12</vt:i4>
      </vt:variant>
      <vt:variant>
        <vt:i4>0</vt:i4>
      </vt:variant>
      <vt:variant>
        <vt:i4>5</vt:i4>
      </vt:variant>
      <vt:variant>
        <vt:lpwstr>http://twitter.com/britishcouncil</vt:lpwstr>
      </vt:variant>
      <vt:variant>
        <vt:lpwstr/>
      </vt:variant>
      <vt:variant>
        <vt:i4>3801140</vt:i4>
      </vt:variant>
      <vt:variant>
        <vt:i4>9</vt:i4>
      </vt:variant>
      <vt:variant>
        <vt:i4>0</vt:i4>
      </vt:variant>
      <vt:variant>
        <vt:i4>5</vt:i4>
      </vt:variant>
      <vt:variant>
        <vt:lpwstr>http://www.britishcouncil.org/</vt:lpwstr>
      </vt:variant>
      <vt:variant>
        <vt:lpwstr/>
      </vt:variant>
      <vt:variant>
        <vt:i4>7536684</vt:i4>
      </vt:variant>
      <vt:variant>
        <vt:i4>6</vt:i4>
      </vt:variant>
      <vt:variant>
        <vt:i4>0</vt:i4>
      </vt:variant>
      <vt:variant>
        <vt:i4>5</vt:i4>
      </vt:variant>
      <vt:variant>
        <vt:lpwstr>https://twitter.com/cheltfestivals</vt:lpwstr>
      </vt:variant>
      <vt:variant>
        <vt:lpwstr/>
      </vt:variant>
      <vt:variant>
        <vt:i4>5242952</vt:i4>
      </vt:variant>
      <vt:variant>
        <vt:i4>3</vt:i4>
      </vt:variant>
      <vt:variant>
        <vt:i4>0</vt:i4>
      </vt:variant>
      <vt:variant>
        <vt:i4>5</vt:i4>
      </vt:variant>
      <vt:variant>
        <vt:lpwstr>http://www.twitter.com/FameLabUK</vt:lpwstr>
      </vt:variant>
      <vt:variant>
        <vt:lpwstr/>
      </vt:variant>
      <vt:variant>
        <vt:i4>2490473</vt:i4>
      </vt:variant>
      <vt:variant>
        <vt:i4>0</vt:i4>
      </vt:variant>
      <vt:variant>
        <vt:i4>0</vt:i4>
      </vt:variant>
      <vt:variant>
        <vt:i4>5</vt:i4>
      </vt:variant>
      <vt:variant>
        <vt:lpwstr>http://www.famelab.org/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The British Council</dc:creator>
  <cp:lastModifiedBy>Katya</cp:lastModifiedBy>
  <cp:revision>2</cp:revision>
  <cp:lastPrinted>2012-06-08T09:03:00Z</cp:lastPrinted>
  <dcterms:created xsi:type="dcterms:W3CDTF">2014-05-29T16:40:00Z</dcterms:created>
  <dcterms:modified xsi:type="dcterms:W3CDTF">2014-05-29T16:40:00Z</dcterms:modified>
</cp:coreProperties>
</file>